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38D" w:rsidRPr="0027556C" w:rsidRDefault="00182AB3" w:rsidP="008F038D">
      <w:pPr>
        <w:pStyle w:val="Ttulo"/>
        <w:pBdr>
          <w:top w:val="single" w:sz="4" w:space="1" w:color="auto"/>
          <w:left w:val="single" w:sz="4" w:space="4" w:color="auto"/>
          <w:bottom w:val="single" w:sz="4" w:space="1" w:color="auto"/>
          <w:right w:val="single" w:sz="4" w:space="4" w:color="auto"/>
        </w:pBdr>
        <w:rPr>
          <w:rFonts w:ascii="Arial Black" w:hAnsi="Arial Black"/>
          <w:b w:val="0"/>
          <w:color w:val="000000"/>
          <w:sz w:val="36"/>
          <w:szCs w:val="36"/>
        </w:rPr>
      </w:pPr>
      <w:r>
        <w:rPr>
          <w:rFonts w:ascii="Arial Black" w:hAnsi="Arial Black"/>
          <w:b w:val="0"/>
          <w:noProof/>
          <w:color w:val="000000"/>
          <w:sz w:val="36"/>
          <w:szCs w:val="36"/>
        </w:rPr>
        <w:drawing>
          <wp:anchor distT="0" distB="0" distL="114300" distR="114300" simplePos="0" relativeHeight="251658240" behindDoc="1" locked="0" layoutInCell="1" allowOverlap="1">
            <wp:simplePos x="0" y="0"/>
            <wp:positionH relativeFrom="column">
              <wp:posOffset>-280670</wp:posOffset>
            </wp:positionH>
            <wp:positionV relativeFrom="paragraph">
              <wp:posOffset>-400685</wp:posOffset>
            </wp:positionV>
            <wp:extent cx="1327150" cy="1574800"/>
            <wp:effectExtent l="19050" t="0" r="6350" b="0"/>
            <wp:wrapTight wrapText="bothSides">
              <wp:wrapPolygon edited="0">
                <wp:start x="-310" y="0"/>
                <wp:lineTo x="-310" y="21426"/>
                <wp:lineTo x="21703" y="21426"/>
                <wp:lineTo x="21703" y="0"/>
                <wp:lineTo x="-310" y="0"/>
              </wp:wrapPolygon>
            </wp:wrapTight>
            <wp:docPr id="1" name="0 Imagen" descr="cruz mision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uz misionera.jpg"/>
                    <pic:cNvPicPr/>
                  </pic:nvPicPr>
                  <pic:blipFill>
                    <a:blip r:embed="rId5" cstate="print"/>
                    <a:stretch>
                      <a:fillRect/>
                    </a:stretch>
                  </pic:blipFill>
                  <pic:spPr>
                    <a:xfrm>
                      <a:off x="0" y="0"/>
                      <a:ext cx="1327150" cy="1574800"/>
                    </a:xfrm>
                    <a:prstGeom prst="rect">
                      <a:avLst/>
                    </a:prstGeom>
                  </pic:spPr>
                </pic:pic>
              </a:graphicData>
            </a:graphic>
          </wp:anchor>
        </w:drawing>
      </w:r>
      <w:r w:rsidR="008F038D" w:rsidRPr="0027556C">
        <w:rPr>
          <w:rFonts w:ascii="Arial Black" w:hAnsi="Arial Black"/>
          <w:b w:val="0"/>
          <w:color w:val="000000"/>
          <w:sz w:val="36"/>
          <w:szCs w:val="36"/>
        </w:rPr>
        <w:t xml:space="preserve">Tema </w:t>
      </w:r>
      <w:r w:rsidR="008F038D">
        <w:rPr>
          <w:rFonts w:ascii="Arial Black" w:hAnsi="Arial Black"/>
          <w:b w:val="0"/>
          <w:color w:val="000000"/>
          <w:sz w:val="36"/>
          <w:szCs w:val="36"/>
        </w:rPr>
        <w:t>Febrero 2014</w:t>
      </w:r>
    </w:p>
    <w:p w:rsidR="008F038D" w:rsidRDefault="008F038D" w:rsidP="008F038D">
      <w:pPr>
        <w:rPr>
          <w:color w:val="000000"/>
          <w:lang w:val="es-ES_tradnl"/>
        </w:rPr>
      </w:pPr>
    </w:p>
    <w:p w:rsidR="00F443BE" w:rsidRDefault="00F443BE" w:rsidP="008F038D">
      <w:pPr>
        <w:rPr>
          <w:color w:val="000000"/>
          <w:lang w:val="es-ES_tradnl"/>
        </w:rPr>
      </w:pPr>
    </w:p>
    <w:p w:rsidR="00F443BE" w:rsidRDefault="00F443BE" w:rsidP="008F038D">
      <w:pPr>
        <w:rPr>
          <w:color w:val="000000"/>
          <w:lang w:val="es-ES_tradnl"/>
        </w:rPr>
      </w:pPr>
    </w:p>
    <w:p w:rsidR="008F038D" w:rsidRPr="008B26DF" w:rsidRDefault="00F443BE" w:rsidP="008F038D">
      <w:pPr>
        <w:autoSpaceDE w:val="0"/>
        <w:autoSpaceDN w:val="0"/>
        <w:adjustRightInd w:val="0"/>
        <w:rPr>
          <w:rFonts w:ascii="Hobo BT" w:hAnsi="Hobo BT"/>
          <w:b/>
          <w:color w:val="000000"/>
          <w:sz w:val="32"/>
          <w:szCs w:val="32"/>
          <w:u w:val="single"/>
        </w:rPr>
      </w:pPr>
      <w:r>
        <w:rPr>
          <w:rFonts w:ascii="Hobo BT" w:hAnsi="Hobo BT"/>
          <w:b/>
          <w:color w:val="000000"/>
          <w:sz w:val="32"/>
          <w:szCs w:val="32"/>
        </w:rPr>
        <w:tab/>
      </w:r>
      <w:r>
        <w:rPr>
          <w:rFonts w:ascii="Hobo BT" w:hAnsi="Hobo BT"/>
          <w:b/>
          <w:color w:val="000000"/>
          <w:sz w:val="32"/>
          <w:szCs w:val="32"/>
        </w:rPr>
        <w:tab/>
      </w:r>
      <w:r w:rsidR="008F038D" w:rsidRPr="008B26DF">
        <w:rPr>
          <w:rFonts w:ascii="Hobo BT" w:hAnsi="Hobo BT"/>
          <w:b/>
          <w:color w:val="000000"/>
          <w:sz w:val="32"/>
          <w:szCs w:val="32"/>
          <w:u w:val="single"/>
        </w:rPr>
        <w:t>ORACION INICIAL</w:t>
      </w:r>
    </w:p>
    <w:p w:rsidR="008F038D" w:rsidRDefault="008F038D" w:rsidP="008F038D"/>
    <w:p w:rsidR="008F038D" w:rsidRPr="00584B7E" w:rsidRDefault="008F038D" w:rsidP="008F038D">
      <w:pPr>
        <w:rPr>
          <w:rFonts w:ascii="Cooper Black" w:hAnsi="Cooper Black"/>
          <w:i/>
          <w:iCs/>
          <w:color w:val="333333"/>
          <w:u w:val="single"/>
        </w:rPr>
      </w:pPr>
      <w:r w:rsidRPr="00584B7E">
        <w:rPr>
          <w:rFonts w:ascii="Cooper Black" w:hAnsi="Cooper Black"/>
          <w:i/>
          <w:iCs/>
          <w:color w:val="333333"/>
          <w:u w:val="single"/>
        </w:rPr>
        <w:t>Inicio:</w:t>
      </w:r>
    </w:p>
    <w:p w:rsidR="008F038D" w:rsidRPr="00982715" w:rsidRDefault="008F038D" w:rsidP="008F038D">
      <w:pPr>
        <w:spacing w:before="120"/>
        <w:rPr>
          <w:rFonts w:ascii="Arial" w:hAnsi="Arial" w:cs="Arial"/>
          <w:iCs/>
          <w:color w:val="333333"/>
        </w:rPr>
      </w:pPr>
      <w:r w:rsidRPr="00982715">
        <w:rPr>
          <w:rFonts w:ascii="Arial" w:hAnsi="Arial" w:cs="Arial"/>
          <w:iCs/>
          <w:color w:val="333333"/>
          <w:sz w:val="24"/>
          <w:szCs w:val="24"/>
        </w:rPr>
        <w:t xml:space="preserve"> </w:t>
      </w:r>
      <w:r w:rsidRPr="00982715">
        <w:rPr>
          <w:rFonts w:ascii="Arial" w:hAnsi="Arial" w:cs="Arial"/>
          <w:iCs/>
          <w:color w:val="333333"/>
        </w:rPr>
        <w:t xml:space="preserve">Vamos a dedicar unos minutos para pensar en nuestros misioneros, para prestarles la comunión y la fortaleza de nuestra oración y para tomar conciencia de lo que realizan de forma callada allí donde están </w:t>
      </w:r>
    </w:p>
    <w:p w:rsidR="00982715" w:rsidRPr="00584B7E" w:rsidRDefault="00982715" w:rsidP="00982715">
      <w:pPr>
        <w:rPr>
          <w:rFonts w:ascii="Cooper Black" w:hAnsi="Cooper Black"/>
          <w:i/>
          <w:iCs/>
          <w:color w:val="333333"/>
          <w:u w:val="single"/>
        </w:rPr>
      </w:pPr>
      <w:proofErr w:type="spellStart"/>
      <w:r>
        <w:rPr>
          <w:rFonts w:ascii="Cooper Black" w:hAnsi="Cooper Black"/>
          <w:i/>
          <w:iCs/>
          <w:color w:val="333333"/>
          <w:u w:val="single"/>
        </w:rPr>
        <w:t>Peticion</w:t>
      </w:r>
      <w:proofErr w:type="spellEnd"/>
    </w:p>
    <w:p w:rsidR="00982715" w:rsidRPr="00982715" w:rsidRDefault="00982715" w:rsidP="00982715">
      <w:pPr>
        <w:pStyle w:val="Prrafodelista"/>
        <w:numPr>
          <w:ilvl w:val="0"/>
          <w:numId w:val="3"/>
        </w:numPr>
        <w:autoSpaceDE w:val="0"/>
        <w:autoSpaceDN w:val="0"/>
        <w:adjustRightInd w:val="0"/>
        <w:spacing w:before="120"/>
        <w:ind w:left="714" w:hanging="357"/>
        <w:rPr>
          <w:rFonts w:ascii="Arial" w:hAnsi="Arial" w:cs="Arial"/>
          <w:iCs/>
          <w:color w:val="000000" w:themeColor="text1"/>
        </w:rPr>
      </w:pPr>
      <w:r w:rsidRPr="00982715">
        <w:rPr>
          <w:rFonts w:ascii="Arial" w:hAnsi="Arial" w:cs="Arial"/>
        </w:rPr>
        <w:t xml:space="preserve">Por nuestros hermanos que trabajan en la </w:t>
      </w:r>
      <w:r w:rsidRPr="00982715">
        <w:rPr>
          <w:rFonts w:ascii="Arial" w:hAnsi="Arial" w:cs="Arial"/>
          <w:i/>
          <w:iCs/>
        </w:rPr>
        <w:t>Misión en otros países</w:t>
      </w:r>
      <w:r w:rsidRPr="00982715">
        <w:rPr>
          <w:rFonts w:ascii="Arial" w:hAnsi="Arial" w:cs="Arial"/>
        </w:rPr>
        <w:t>. Para que superen con salud y buen humor las dificultades inherentes a su esforzada labor de evangelización y promoción humana entre los más pobres. Roguemos…</w:t>
      </w:r>
    </w:p>
    <w:p w:rsidR="008F038D" w:rsidRDefault="008F038D" w:rsidP="008F038D">
      <w:pPr>
        <w:rPr>
          <w:rFonts w:ascii="Georgia" w:hAnsi="Georgia"/>
          <w:i/>
          <w:iCs/>
          <w:color w:val="333333"/>
        </w:rPr>
      </w:pPr>
    </w:p>
    <w:p w:rsidR="008F038D" w:rsidRPr="00584B7E" w:rsidRDefault="008F038D" w:rsidP="008F038D">
      <w:pPr>
        <w:rPr>
          <w:rFonts w:ascii="Cooper Black" w:hAnsi="Cooper Black"/>
          <w:i/>
          <w:iCs/>
          <w:color w:val="333333"/>
          <w:u w:val="single"/>
        </w:rPr>
      </w:pPr>
      <w:r w:rsidRPr="00584B7E">
        <w:rPr>
          <w:rFonts w:ascii="Cooper Black" w:hAnsi="Cooper Black"/>
          <w:i/>
          <w:iCs/>
          <w:color w:val="333333"/>
          <w:u w:val="single"/>
        </w:rPr>
        <w:t>Oración Todos</w:t>
      </w:r>
    </w:p>
    <w:p w:rsidR="008F038D" w:rsidRPr="00982715" w:rsidRDefault="008F038D" w:rsidP="00982715">
      <w:pPr>
        <w:shd w:val="clear" w:color="auto" w:fill="D9D9D9" w:themeFill="background1" w:themeFillShade="D9"/>
        <w:spacing w:before="120"/>
        <w:rPr>
          <w:rFonts w:ascii="Arial" w:hAnsi="Arial" w:cs="Arial"/>
          <w:iCs/>
          <w:color w:val="000000" w:themeColor="text1"/>
          <w:sz w:val="24"/>
          <w:szCs w:val="24"/>
        </w:rPr>
      </w:pPr>
      <w:r w:rsidRPr="00982715">
        <w:rPr>
          <w:rFonts w:ascii="Arial" w:hAnsi="Arial" w:cs="Arial"/>
          <w:iCs/>
          <w:color w:val="000000" w:themeColor="text1"/>
          <w:sz w:val="24"/>
          <w:szCs w:val="24"/>
        </w:rPr>
        <w:t xml:space="preserve">Quédate con nosotros, Señor, acompáñanos, aunque no siempre hayamos sabido reconocerte. </w:t>
      </w:r>
      <w:r w:rsidRPr="00982715">
        <w:rPr>
          <w:rFonts w:ascii="Arial" w:hAnsi="Arial" w:cs="Arial"/>
          <w:iCs/>
          <w:color w:val="000000" w:themeColor="text1"/>
          <w:sz w:val="24"/>
          <w:szCs w:val="24"/>
        </w:rPr>
        <w:br/>
        <w:t xml:space="preserve">Tú eres la Luz en nuestros corazones, y nos das tu ardor  con la certeza de la Pascua. </w:t>
      </w:r>
    </w:p>
    <w:p w:rsidR="008F038D" w:rsidRPr="00982715" w:rsidRDefault="008F038D" w:rsidP="00982715">
      <w:pPr>
        <w:shd w:val="clear" w:color="auto" w:fill="D9D9D9" w:themeFill="background1" w:themeFillShade="D9"/>
        <w:rPr>
          <w:rFonts w:ascii="Arial" w:hAnsi="Arial" w:cs="Arial"/>
          <w:iCs/>
          <w:color w:val="000000" w:themeColor="text1"/>
          <w:sz w:val="24"/>
          <w:szCs w:val="24"/>
        </w:rPr>
      </w:pPr>
      <w:r w:rsidRPr="00982715">
        <w:rPr>
          <w:rFonts w:ascii="Arial" w:hAnsi="Arial" w:cs="Arial"/>
          <w:iCs/>
          <w:color w:val="000000" w:themeColor="text1"/>
          <w:sz w:val="24"/>
          <w:szCs w:val="24"/>
        </w:rPr>
        <w:t xml:space="preserve">Tú nos confortas en la fracción del pan,  para anunciar a nuestros hermanos la verdad de tu victoria. </w:t>
      </w:r>
      <w:r w:rsidRPr="00982715">
        <w:rPr>
          <w:rFonts w:ascii="Arial" w:hAnsi="Arial" w:cs="Arial"/>
          <w:iCs/>
          <w:color w:val="000000" w:themeColor="text1"/>
          <w:sz w:val="24"/>
          <w:szCs w:val="24"/>
        </w:rPr>
        <w:br/>
        <w:t xml:space="preserve">Quédate con nosotros, Señor, Tú eres la Verdad misma, eres el revelador del Padre, ilumina Tú nuestras mentes con tu Palabra;  ayúdanos a sentir la belleza de creer en ti.  Tú que eres la Vida, quédate en nuestros hogares  para que caminen unidos, y en ellos nazca la vida humana generosamente; quédate, Jesús, con nuestros niños y convoca a nuestros jóvenes para construir contigo el mundo nuevo. </w:t>
      </w:r>
    </w:p>
    <w:p w:rsidR="008F038D" w:rsidRPr="00982715" w:rsidRDefault="008F038D" w:rsidP="00982715">
      <w:pPr>
        <w:shd w:val="clear" w:color="auto" w:fill="D9D9D9" w:themeFill="background1" w:themeFillShade="D9"/>
        <w:rPr>
          <w:rFonts w:ascii="Arial" w:hAnsi="Arial" w:cs="Arial"/>
          <w:iCs/>
          <w:color w:val="000000" w:themeColor="text1"/>
          <w:sz w:val="24"/>
          <w:szCs w:val="24"/>
        </w:rPr>
      </w:pPr>
      <w:r w:rsidRPr="00982715">
        <w:rPr>
          <w:rFonts w:ascii="Arial" w:hAnsi="Arial" w:cs="Arial"/>
          <w:iCs/>
          <w:color w:val="000000" w:themeColor="text1"/>
          <w:sz w:val="24"/>
          <w:szCs w:val="24"/>
        </w:rPr>
        <w:t xml:space="preserve">Quédate, Señor, con aquellos a quienes en nuestras sociedades se les niega justicia y libertad; quédate con los pobres y humildes, con los ancianos y enfermos. </w:t>
      </w:r>
      <w:r w:rsidRPr="00982715">
        <w:rPr>
          <w:rFonts w:ascii="Arial" w:hAnsi="Arial" w:cs="Arial"/>
          <w:iCs/>
          <w:color w:val="000000" w:themeColor="text1"/>
          <w:sz w:val="24"/>
          <w:szCs w:val="24"/>
        </w:rPr>
        <w:br/>
        <w:t xml:space="preserve">Fortalece nuestra fe de discípulos siempre atentos a tu voz de Buen Pastor.  Envíanos como tus alegres misioneros, para que nuestros pueblos, en ti adoren al Padre, por el Espíritu Santo. </w:t>
      </w:r>
      <w:r w:rsidRPr="00982715">
        <w:rPr>
          <w:rFonts w:ascii="Arial" w:hAnsi="Arial" w:cs="Arial"/>
          <w:iCs/>
          <w:color w:val="000000" w:themeColor="text1"/>
          <w:sz w:val="24"/>
          <w:szCs w:val="24"/>
        </w:rPr>
        <w:br/>
        <w:t>A María, tu Madre y nuestra Madre, Mujer vestida de Sol, confiamos el Pueblo de Dios peregrino en esta época tan complicada. Amén</w:t>
      </w:r>
    </w:p>
    <w:p w:rsidR="008F038D" w:rsidRDefault="008F038D" w:rsidP="008F038D">
      <w:pPr>
        <w:rPr>
          <w:rFonts w:ascii="Arial" w:hAnsi="Arial" w:cs="Arial"/>
          <w:iCs/>
          <w:color w:val="000000" w:themeColor="text1"/>
        </w:rPr>
      </w:pPr>
    </w:p>
    <w:p w:rsidR="008F038D" w:rsidRPr="00584B7E" w:rsidRDefault="008F038D" w:rsidP="008F038D">
      <w:pPr>
        <w:rPr>
          <w:rFonts w:ascii="Cooper Black" w:hAnsi="Cooper Black"/>
          <w:i/>
          <w:iCs/>
          <w:color w:val="333333"/>
          <w:u w:val="single"/>
        </w:rPr>
      </w:pPr>
      <w:r>
        <w:rPr>
          <w:rFonts w:ascii="Cooper Black" w:hAnsi="Cooper Black"/>
          <w:i/>
          <w:iCs/>
          <w:color w:val="333333"/>
          <w:u w:val="single"/>
        </w:rPr>
        <w:t>Piensa esta frase</w:t>
      </w:r>
    </w:p>
    <w:p w:rsidR="008F038D" w:rsidRDefault="008F038D" w:rsidP="008F038D">
      <w:pPr>
        <w:pStyle w:val="Prrafodelista"/>
        <w:numPr>
          <w:ilvl w:val="0"/>
          <w:numId w:val="2"/>
        </w:numPr>
        <w:rPr>
          <w:rFonts w:ascii="Arial" w:hAnsi="Arial" w:cs="Arial"/>
          <w:color w:val="000000" w:themeColor="text1"/>
        </w:rPr>
      </w:pPr>
      <w:r w:rsidRPr="00D23E77">
        <w:rPr>
          <w:rFonts w:ascii="Arial" w:hAnsi="Arial" w:cs="Arial"/>
          <w:color w:val="000000" w:themeColor="text1"/>
        </w:rPr>
        <w:t>Bienaventurado el misionero que sabe discernir con sabiduría lo que conviene callar y hablar en cada circunstancia, porque nunca tendrá que arrepentirse de haber ofendido a un hermano</w:t>
      </w:r>
    </w:p>
    <w:p w:rsidR="00982715" w:rsidRPr="00D23E77" w:rsidRDefault="00982715" w:rsidP="00982715">
      <w:pPr>
        <w:pStyle w:val="Prrafodelista"/>
        <w:spacing w:before="120"/>
        <w:ind w:left="714"/>
        <w:rPr>
          <w:rFonts w:ascii="Arial" w:hAnsi="Arial" w:cs="Arial"/>
          <w:color w:val="000000" w:themeColor="text1"/>
        </w:rPr>
      </w:pPr>
    </w:p>
    <w:p w:rsidR="008F038D" w:rsidRPr="00584B7E" w:rsidRDefault="00982715" w:rsidP="008F038D">
      <w:pPr>
        <w:rPr>
          <w:rFonts w:ascii="Cooper Black" w:hAnsi="Cooper Black"/>
          <w:i/>
          <w:iCs/>
          <w:color w:val="333333"/>
          <w:u w:val="single"/>
        </w:rPr>
      </w:pPr>
      <w:proofErr w:type="gramStart"/>
      <w:r>
        <w:rPr>
          <w:rFonts w:ascii="Cooper Black" w:hAnsi="Cooper Black"/>
          <w:i/>
          <w:iCs/>
          <w:color w:val="333333"/>
          <w:u w:val="single"/>
        </w:rPr>
        <w:t>Oración todos</w:t>
      </w:r>
      <w:proofErr w:type="gramEnd"/>
    </w:p>
    <w:p w:rsidR="008F038D" w:rsidRPr="008F038D" w:rsidRDefault="008F038D" w:rsidP="00982715">
      <w:pPr>
        <w:shd w:val="clear" w:color="auto" w:fill="D9D9D9" w:themeFill="background1" w:themeFillShade="D9"/>
        <w:spacing w:before="120"/>
        <w:rPr>
          <w:rFonts w:ascii="Arial" w:eastAsia="Times New Roman" w:hAnsi="Arial" w:cs="Arial"/>
          <w:sz w:val="24"/>
          <w:szCs w:val="24"/>
          <w:lang w:eastAsia="es-ES"/>
        </w:rPr>
      </w:pPr>
      <w:r w:rsidRPr="008F038D">
        <w:rPr>
          <w:rFonts w:ascii="Arial" w:eastAsia="Times New Roman" w:hAnsi="Arial" w:cs="Arial"/>
          <w:sz w:val="24"/>
          <w:szCs w:val="24"/>
          <w:lang w:eastAsia="es-ES"/>
        </w:rPr>
        <w:t>Te damos gracias, Padre de bondad, porque no cesas de convocar a hombres de toda raza y cultura,</w:t>
      </w:r>
      <w:r w:rsidR="00982715">
        <w:rPr>
          <w:rFonts w:ascii="Arial" w:eastAsia="Times New Roman" w:hAnsi="Arial" w:cs="Arial"/>
          <w:sz w:val="24"/>
          <w:szCs w:val="24"/>
          <w:lang w:eastAsia="es-ES"/>
        </w:rPr>
        <w:t xml:space="preserve"> </w:t>
      </w:r>
      <w:r w:rsidRPr="008F038D">
        <w:rPr>
          <w:rFonts w:ascii="Arial" w:eastAsia="Times New Roman" w:hAnsi="Arial" w:cs="Arial"/>
          <w:sz w:val="24"/>
          <w:szCs w:val="24"/>
          <w:lang w:eastAsia="es-ES"/>
        </w:rPr>
        <w:t>por medio del Evangelio de tu Hijo, y los reúnes en un solo cuerpo, que es la Iglesia.</w:t>
      </w:r>
    </w:p>
    <w:p w:rsidR="008F038D" w:rsidRPr="008F038D" w:rsidRDefault="008F038D" w:rsidP="00982715">
      <w:pPr>
        <w:shd w:val="clear" w:color="auto" w:fill="D9D9D9" w:themeFill="background1" w:themeFillShade="D9"/>
        <w:rPr>
          <w:rFonts w:ascii="Arial" w:eastAsia="Times New Roman" w:hAnsi="Arial" w:cs="Arial"/>
          <w:sz w:val="24"/>
          <w:szCs w:val="24"/>
          <w:lang w:eastAsia="es-ES"/>
        </w:rPr>
      </w:pPr>
      <w:r w:rsidRPr="008F038D">
        <w:rPr>
          <w:rFonts w:ascii="Arial" w:eastAsia="Times New Roman" w:hAnsi="Arial" w:cs="Arial"/>
          <w:sz w:val="24"/>
          <w:szCs w:val="24"/>
          <w:lang w:eastAsia="es-ES"/>
        </w:rPr>
        <w:t>Haz que nuestra iglesia se renueve constantemente a la luz del Evangelio</w:t>
      </w:r>
    </w:p>
    <w:p w:rsidR="008F038D" w:rsidRPr="008F038D" w:rsidRDefault="008F038D" w:rsidP="00982715">
      <w:pPr>
        <w:shd w:val="clear" w:color="auto" w:fill="D9D9D9" w:themeFill="background1" w:themeFillShade="D9"/>
        <w:rPr>
          <w:rFonts w:ascii="Arial" w:eastAsia="Times New Roman" w:hAnsi="Arial" w:cs="Arial"/>
          <w:sz w:val="24"/>
          <w:szCs w:val="24"/>
          <w:lang w:eastAsia="es-ES"/>
        </w:rPr>
      </w:pPr>
      <w:proofErr w:type="gramStart"/>
      <w:r w:rsidRPr="008F038D">
        <w:rPr>
          <w:rFonts w:ascii="Arial" w:eastAsia="Times New Roman" w:hAnsi="Arial" w:cs="Arial"/>
          <w:sz w:val="24"/>
          <w:szCs w:val="24"/>
          <w:lang w:eastAsia="es-ES"/>
        </w:rPr>
        <w:t>y</w:t>
      </w:r>
      <w:proofErr w:type="gramEnd"/>
      <w:r w:rsidRPr="008F038D">
        <w:rPr>
          <w:rFonts w:ascii="Arial" w:eastAsia="Times New Roman" w:hAnsi="Arial" w:cs="Arial"/>
          <w:sz w:val="24"/>
          <w:szCs w:val="24"/>
          <w:lang w:eastAsia="es-ES"/>
        </w:rPr>
        <w:t xml:space="preserve"> encuentre siempre nuevos impulsos de vida;</w:t>
      </w:r>
    </w:p>
    <w:p w:rsidR="008F038D" w:rsidRPr="008F038D" w:rsidRDefault="008F038D" w:rsidP="00982715">
      <w:pPr>
        <w:shd w:val="clear" w:color="auto" w:fill="D9D9D9" w:themeFill="background1" w:themeFillShade="D9"/>
        <w:rPr>
          <w:rFonts w:ascii="Arial" w:eastAsia="Times New Roman" w:hAnsi="Arial" w:cs="Arial"/>
          <w:sz w:val="24"/>
          <w:szCs w:val="24"/>
          <w:lang w:eastAsia="es-ES"/>
        </w:rPr>
      </w:pPr>
      <w:proofErr w:type="gramStart"/>
      <w:r w:rsidRPr="008F038D">
        <w:rPr>
          <w:rFonts w:ascii="Arial" w:eastAsia="Times New Roman" w:hAnsi="Arial" w:cs="Arial"/>
          <w:sz w:val="24"/>
          <w:szCs w:val="24"/>
          <w:lang w:eastAsia="es-ES"/>
        </w:rPr>
        <w:t>consolida</w:t>
      </w:r>
      <w:proofErr w:type="gramEnd"/>
      <w:r w:rsidRPr="008F038D">
        <w:rPr>
          <w:rFonts w:ascii="Arial" w:eastAsia="Times New Roman" w:hAnsi="Arial" w:cs="Arial"/>
          <w:sz w:val="24"/>
          <w:szCs w:val="24"/>
          <w:lang w:eastAsia="es-ES"/>
        </w:rPr>
        <w:t xml:space="preserve"> los vínculos de unidad entre los laicos, los pastores, los niños, jóvenes y mayores</w:t>
      </w:r>
    </w:p>
    <w:p w:rsidR="008F038D" w:rsidRPr="008F038D" w:rsidRDefault="008F038D" w:rsidP="00982715">
      <w:pPr>
        <w:shd w:val="clear" w:color="auto" w:fill="D9D9D9" w:themeFill="background1" w:themeFillShade="D9"/>
        <w:rPr>
          <w:rFonts w:ascii="Arial" w:eastAsia="Times New Roman" w:hAnsi="Arial" w:cs="Arial"/>
          <w:sz w:val="24"/>
          <w:szCs w:val="24"/>
          <w:lang w:eastAsia="es-ES"/>
        </w:rPr>
      </w:pPr>
      <w:r w:rsidRPr="008F038D">
        <w:rPr>
          <w:rFonts w:ascii="Arial" w:eastAsia="Times New Roman" w:hAnsi="Arial" w:cs="Arial"/>
          <w:sz w:val="24"/>
          <w:szCs w:val="24"/>
          <w:lang w:eastAsia="es-ES"/>
        </w:rPr>
        <w:t>Que caminemos alegres en la esperanza y firmes en la fe,</w:t>
      </w:r>
    </w:p>
    <w:p w:rsidR="008F038D" w:rsidRPr="008F038D" w:rsidRDefault="008F038D" w:rsidP="00982715">
      <w:pPr>
        <w:shd w:val="clear" w:color="auto" w:fill="D9D9D9" w:themeFill="background1" w:themeFillShade="D9"/>
        <w:rPr>
          <w:rFonts w:ascii="Arial" w:eastAsia="Times New Roman" w:hAnsi="Arial" w:cs="Arial"/>
          <w:sz w:val="24"/>
          <w:szCs w:val="24"/>
          <w:lang w:eastAsia="es-ES"/>
        </w:rPr>
      </w:pPr>
      <w:proofErr w:type="gramStart"/>
      <w:r w:rsidRPr="008F038D">
        <w:rPr>
          <w:rFonts w:ascii="Arial" w:eastAsia="Times New Roman" w:hAnsi="Arial" w:cs="Arial"/>
          <w:sz w:val="24"/>
          <w:szCs w:val="24"/>
          <w:lang w:eastAsia="es-ES"/>
        </w:rPr>
        <w:t>y</w:t>
      </w:r>
      <w:proofErr w:type="gramEnd"/>
      <w:r w:rsidRPr="008F038D">
        <w:rPr>
          <w:rFonts w:ascii="Arial" w:eastAsia="Times New Roman" w:hAnsi="Arial" w:cs="Arial"/>
          <w:sz w:val="24"/>
          <w:szCs w:val="24"/>
          <w:lang w:eastAsia="es-ES"/>
        </w:rPr>
        <w:t xml:space="preserve"> comuniquemos al mundo el gozo del Evangelio.</w:t>
      </w:r>
    </w:p>
    <w:p w:rsidR="008F038D" w:rsidRPr="008F038D" w:rsidRDefault="008F038D" w:rsidP="00982715">
      <w:pPr>
        <w:shd w:val="clear" w:color="auto" w:fill="D9D9D9" w:themeFill="background1" w:themeFillShade="D9"/>
        <w:rPr>
          <w:rFonts w:ascii="Arial" w:eastAsia="Times New Roman" w:hAnsi="Arial" w:cs="Arial"/>
          <w:sz w:val="24"/>
          <w:szCs w:val="24"/>
          <w:lang w:eastAsia="es-ES"/>
        </w:rPr>
      </w:pPr>
      <w:r w:rsidRPr="008F038D">
        <w:rPr>
          <w:rFonts w:ascii="Arial" w:eastAsia="Times New Roman" w:hAnsi="Arial" w:cs="Arial"/>
          <w:sz w:val="24"/>
          <w:szCs w:val="24"/>
          <w:lang w:eastAsia="es-ES"/>
        </w:rPr>
        <w:t>Que todos los miembros de la Iglesia sepamos discernir los signos de los tiempos</w:t>
      </w:r>
    </w:p>
    <w:p w:rsidR="008F038D" w:rsidRPr="008F038D" w:rsidRDefault="008F038D" w:rsidP="00982715">
      <w:pPr>
        <w:shd w:val="clear" w:color="auto" w:fill="D9D9D9" w:themeFill="background1" w:themeFillShade="D9"/>
        <w:rPr>
          <w:rFonts w:ascii="Arial" w:eastAsia="Times New Roman" w:hAnsi="Arial" w:cs="Arial"/>
          <w:sz w:val="24"/>
          <w:szCs w:val="24"/>
          <w:lang w:eastAsia="es-ES"/>
        </w:rPr>
      </w:pPr>
      <w:proofErr w:type="gramStart"/>
      <w:r w:rsidRPr="008F038D">
        <w:rPr>
          <w:rFonts w:ascii="Arial" w:eastAsia="Times New Roman" w:hAnsi="Arial" w:cs="Arial"/>
          <w:sz w:val="24"/>
          <w:szCs w:val="24"/>
          <w:lang w:eastAsia="es-ES"/>
        </w:rPr>
        <w:t>y</w:t>
      </w:r>
      <w:proofErr w:type="gramEnd"/>
      <w:r w:rsidRPr="008F038D">
        <w:rPr>
          <w:rFonts w:ascii="Arial" w:eastAsia="Times New Roman" w:hAnsi="Arial" w:cs="Arial"/>
          <w:sz w:val="24"/>
          <w:szCs w:val="24"/>
          <w:lang w:eastAsia="es-ES"/>
        </w:rPr>
        <w:t xml:space="preserve"> crezcamos en la fidelidad al Evangelio;</w:t>
      </w:r>
    </w:p>
    <w:p w:rsidR="008F038D" w:rsidRPr="008F038D" w:rsidRDefault="008F038D" w:rsidP="00982715">
      <w:pPr>
        <w:shd w:val="clear" w:color="auto" w:fill="D9D9D9" w:themeFill="background1" w:themeFillShade="D9"/>
        <w:rPr>
          <w:rFonts w:ascii="Arial" w:eastAsia="Times New Roman" w:hAnsi="Arial" w:cs="Arial"/>
          <w:sz w:val="24"/>
          <w:szCs w:val="24"/>
          <w:lang w:eastAsia="es-ES"/>
        </w:rPr>
      </w:pPr>
      <w:proofErr w:type="gramStart"/>
      <w:r w:rsidRPr="008F038D">
        <w:rPr>
          <w:rFonts w:ascii="Arial" w:eastAsia="Times New Roman" w:hAnsi="Arial" w:cs="Arial"/>
          <w:sz w:val="24"/>
          <w:szCs w:val="24"/>
          <w:lang w:eastAsia="es-ES"/>
        </w:rPr>
        <w:t>que</w:t>
      </w:r>
      <w:proofErr w:type="gramEnd"/>
      <w:r w:rsidRPr="008F038D">
        <w:rPr>
          <w:rFonts w:ascii="Arial" w:eastAsia="Times New Roman" w:hAnsi="Arial" w:cs="Arial"/>
          <w:sz w:val="24"/>
          <w:szCs w:val="24"/>
          <w:lang w:eastAsia="es-ES"/>
        </w:rPr>
        <w:t xml:space="preserve"> nos preocupemos de compartir en la caridad las angustias y las tristezas,</w:t>
      </w:r>
      <w:r w:rsidR="00F443BE">
        <w:rPr>
          <w:rFonts w:ascii="Arial" w:eastAsia="Times New Roman" w:hAnsi="Arial" w:cs="Arial"/>
          <w:sz w:val="24"/>
          <w:szCs w:val="24"/>
          <w:lang w:eastAsia="es-ES"/>
        </w:rPr>
        <w:t xml:space="preserve"> </w:t>
      </w:r>
      <w:r w:rsidRPr="008F038D">
        <w:rPr>
          <w:rFonts w:ascii="Arial" w:eastAsia="Times New Roman" w:hAnsi="Arial" w:cs="Arial"/>
          <w:sz w:val="24"/>
          <w:szCs w:val="24"/>
          <w:lang w:eastAsia="es-ES"/>
        </w:rPr>
        <w:t>las alegrías y las esperanzas de los hombres</w:t>
      </w:r>
      <w:r w:rsidR="00F443BE">
        <w:rPr>
          <w:rFonts w:ascii="Arial" w:eastAsia="Times New Roman" w:hAnsi="Arial" w:cs="Arial"/>
          <w:sz w:val="24"/>
          <w:szCs w:val="24"/>
          <w:lang w:eastAsia="es-ES"/>
        </w:rPr>
        <w:t xml:space="preserve"> </w:t>
      </w:r>
      <w:r w:rsidRPr="008F038D">
        <w:rPr>
          <w:rFonts w:ascii="Arial" w:eastAsia="Times New Roman" w:hAnsi="Arial" w:cs="Arial"/>
          <w:sz w:val="24"/>
          <w:szCs w:val="24"/>
          <w:lang w:eastAsia="es-ES"/>
        </w:rPr>
        <w:t>y así les mostremos el camino de la salvación.</w:t>
      </w:r>
    </w:p>
    <w:p w:rsidR="008F038D" w:rsidRPr="008F038D" w:rsidRDefault="008F038D" w:rsidP="00982715">
      <w:pPr>
        <w:shd w:val="clear" w:color="auto" w:fill="D9D9D9" w:themeFill="background1" w:themeFillShade="D9"/>
        <w:rPr>
          <w:rFonts w:ascii="Arial" w:eastAsia="Times New Roman" w:hAnsi="Arial" w:cs="Arial"/>
          <w:sz w:val="24"/>
          <w:szCs w:val="24"/>
          <w:lang w:eastAsia="es-ES"/>
        </w:rPr>
      </w:pPr>
      <w:r w:rsidRPr="008F038D">
        <w:rPr>
          <w:rFonts w:ascii="Arial" w:eastAsia="Times New Roman" w:hAnsi="Arial" w:cs="Arial"/>
          <w:sz w:val="24"/>
          <w:szCs w:val="24"/>
          <w:lang w:eastAsia="es-ES"/>
        </w:rPr>
        <w:t>Danos entrañas de misericordia ante toda miseria humana,</w:t>
      </w:r>
    </w:p>
    <w:p w:rsidR="008F038D" w:rsidRPr="008F038D" w:rsidRDefault="008F038D" w:rsidP="00982715">
      <w:pPr>
        <w:shd w:val="clear" w:color="auto" w:fill="D9D9D9" w:themeFill="background1" w:themeFillShade="D9"/>
        <w:rPr>
          <w:rFonts w:ascii="Arial" w:eastAsia="Times New Roman" w:hAnsi="Arial" w:cs="Arial"/>
          <w:sz w:val="24"/>
          <w:szCs w:val="24"/>
          <w:lang w:eastAsia="es-ES"/>
        </w:rPr>
      </w:pPr>
      <w:proofErr w:type="gramStart"/>
      <w:r w:rsidRPr="008F038D">
        <w:rPr>
          <w:rFonts w:ascii="Arial" w:eastAsia="Times New Roman" w:hAnsi="Arial" w:cs="Arial"/>
          <w:sz w:val="24"/>
          <w:szCs w:val="24"/>
          <w:lang w:eastAsia="es-ES"/>
        </w:rPr>
        <w:t>inspíranos</w:t>
      </w:r>
      <w:proofErr w:type="gramEnd"/>
      <w:r w:rsidRPr="008F038D">
        <w:rPr>
          <w:rFonts w:ascii="Arial" w:eastAsia="Times New Roman" w:hAnsi="Arial" w:cs="Arial"/>
          <w:sz w:val="24"/>
          <w:szCs w:val="24"/>
          <w:lang w:eastAsia="es-ES"/>
        </w:rPr>
        <w:t xml:space="preserve"> el gesto y la palabra oportuna frente al hermano solo y desamparado,</w:t>
      </w:r>
    </w:p>
    <w:p w:rsidR="008F038D" w:rsidRPr="008F038D" w:rsidRDefault="008F038D" w:rsidP="00982715">
      <w:pPr>
        <w:shd w:val="clear" w:color="auto" w:fill="D9D9D9" w:themeFill="background1" w:themeFillShade="D9"/>
        <w:rPr>
          <w:rFonts w:ascii="Arial" w:eastAsia="Times New Roman" w:hAnsi="Arial" w:cs="Arial"/>
          <w:sz w:val="24"/>
          <w:szCs w:val="24"/>
          <w:lang w:eastAsia="es-ES"/>
        </w:rPr>
      </w:pPr>
      <w:proofErr w:type="gramStart"/>
      <w:r w:rsidRPr="008F038D">
        <w:rPr>
          <w:rFonts w:ascii="Arial" w:eastAsia="Times New Roman" w:hAnsi="Arial" w:cs="Arial"/>
          <w:sz w:val="24"/>
          <w:szCs w:val="24"/>
          <w:lang w:eastAsia="es-ES"/>
        </w:rPr>
        <w:t>ayúdanos</w:t>
      </w:r>
      <w:proofErr w:type="gramEnd"/>
      <w:r w:rsidRPr="008F038D">
        <w:rPr>
          <w:rFonts w:ascii="Arial" w:eastAsia="Times New Roman" w:hAnsi="Arial" w:cs="Arial"/>
          <w:sz w:val="24"/>
          <w:szCs w:val="24"/>
          <w:lang w:eastAsia="es-ES"/>
        </w:rPr>
        <w:t xml:space="preserve"> a mostrarnos disponibles ante quien se siente explotado y deprimido.</w:t>
      </w:r>
    </w:p>
    <w:p w:rsidR="008F038D" w:rsidRPr="008F038D" w:rsidRDefault="008F038D" w:rsidP="00982715">
      <w:pPr>
        <w:shd w:val="clear" w:color="auto" w:fill="D9D9D9" w:themeFill="background1" w:themeFillShade="D9"/>
        <w:rPr>
          <w:rFonts w:ascii="Arial" w:eastAsia="Times New Roman" w:hAnsi="Arial" w:cs="Arial"/>
          <w:sz w:val="24"/>
          <w:szCs w:val="24"/>
          <w:lang w:eastAsia="es-ES"/>
        </w:rPr>
      </w:pPr>
      <w:r w:rsidRPr="008F038D">
        <w:rPr>
          <w:rFonts w:ascii="Arial" w:eastAsia="Times New Roman" w:hAnsi="Arial" w:cs="Arial"/>
          <w:sz w:val="24"/>
          <w:szCs w:val="24"/>
          <w:lang w:eastAsia="es-ES"/>
        </w:rPr>
        <w:t>Que tu Iglesia, Señor, sea un recinto de verdad y de amor,</w:t>
      </w:r>
      <w:r w:rsidR="00982715">
        <w:rPr>
          <w:rFonts w:ascii="Arial" w:eastAsia="Times New Roman" w:hAnsi="Arial" w:cs="Arial"/>
          <w:sz w:val="24"/>
          <w:szCs w:val="24"/>
          <w:lang w:eastAsia="es-ES"/>
        </w:rPr>
        <w:t xml:space="preserve"> </w:t>
      </w:r>
      <w:r w:rsidRPr="008F038D">
        <w:rPr>
          <w:rFonts w:ascii="Arial" w:eastAsia="Times New Roman" w:hAnsi="Arial" w:cs="Arial"/>
          <w:sz w:val="24"/>
          <w:szCs w:val="24"/>
          <w:lang w:eastAsia="es-ES"/>
        </w:rPr>
        <w:t>de libertad, de justicia y de paz,</w:t>
      </w:r>
    </w:p>
    <w:p w:rsidR="008F038D" w:rsidRPr="008F038D" w:rsidRDefault="008F038D" w:rsidP="00982715">
      <w:pPr>
        <w:shd w:val="clear" w:color="auto" w:fill="D9D9D9" w:themeFill="background1" w:themeFillShade="D9"/>
        <w:rPr>
          <w:rFonts w:ascii="Arial" w:eastAsia="Times New Roman" w:hAnsi="Arial" w:cs="Arial"/>
          <w:sz w:val="32"/>
          <w:szCs w:val="32"/>
          <w:lang w:eastAsia="es-ES"/>
        </w:rPr>
      </w:pPr>
      <w:proofErr w:type="gramStart"/>
      <w:r w:rsidRPr="008F038D">
        <w:rPr>
          <w:rFonts w:ascii="Arial" w:eastAsia="Times New Roman" w:hAnsi="Arial" w:cs="Arial"/>
          <w:sz w:val="24"/>
          <w:szCs w:val="24"/>
          <w:lang w:eastAsia="es-ES"/>
        </w:rPr>
        <w:t>para</w:t>
      </w:r>
      <w:proofErr w:type="gramEnd"/>
      <w:r w:rsidRPr="008F038D">
        <w:rPr>
          <w:rFonts w:ascii="Arial" w:eastAsia="Times New Roman" w:hAnsi="Arial" w:cs="Arial"/>
          <w:sz w:val="24"/>
          <w:szCs w:val="24"/>
          <w:lang w:eastAsia="es-ES"/>
        </w:rPr>
        <w:t xml:space="preserve"> que todos encuentren en ella un motivo para seguir esperando.</w:t>
      </w:r>
      <w:r w:rsidR="00982715">
        <w:rPr>
          <w:rFonts w:ascii="Arial" w:eastAsia="Times New Roman" w:hAnsi="Arial" w:cs="Arial"/>
          <w:sz w:val="24"/>
          <w:szCs w:val="24"/>
          <w:lang w:eastAsia="es-ES"/>
        </w:rPr>
        <w:t xml:space="preserve"> </w:t>
      </w:r>
      <w:r w:rsidRPr="008F038D">
        <w:rPr>
          <w:rFonts w:ascii="Arial" w:eastAsia="Times New Roman" w:hAnsi="Arial" w:cs="Arial"/>
          <w:sz w:val="24"/>
          <w:szCs w:val="24"/>
          <w:lang w:eastAsia="es-ES"/>
        </w:rPr>
        <w:t xml:space="preserve"> Amén.</w:t>
      </w:r>
    </w:p>
    <w:p w:rsidR="008F038D" w:rsidRDefault="008F038D" w:rsidP="00982715">
      <w:pPr>
        <w:autoSpaceDE w:val="0"/>
        <w:autoSpaceDN w:val="0"/>
        <w:adjustRightInd w:val="0"/>
        <w:rPr>
          <w:rFonts w:ascii="Hobo BT" w:hAnsi="Hobo BT"/>
          <w:b/>
          <w:color w:val="000000"/>
          <w:sz w:val="32"/>
          <w:szCs w:val="32"/>
          <w:u w:val="single"/>
        </w:rPr>
      </w:pPr>
      <w:r w:rsidRPr="00982715">
        <w:rPr>
          <w:rFonts w:ascii="Hobo BT" w:hAnsi="Hobo BT"/>
          <w:b/>
          <w:color w:val="000000"/>
          <w:sz w:val="32"/>
          <w:szCs w:val="32"/>
          <w:u w:val="single"/>
        </w:rPr>
        <w:lastRenderedPageBreak/>
        <w:t>Cuestiones a tratar:</w:t>
      </w:r>
    </w:p>
    <w:p w:rsidR="00982715" w:rsidRPr="00982715" w:rsidRDefault="00982715" w:rsidP="00982715">
      <w:pPr>
        <w:autoSpaceDE w:val="0"/>
        <w:autoSpaceDN w:val="0"/>
        <w:adjustRightInd w:val="0"/>
        <w:rPr>
          <w:rFonts w:ascii="Hobo BT" w:hAnsi="Hobo BT"/>
          <w:b/>
          <w:color w:val="000000"/>
          <w:sz w:val="32"/>
          <w:szCs w:val="32"/>
          <w:u w:val="single"/>
        </w:rPr>
      </w:pPr>
    </w:p>
    <w:p w:rsidR="008F038D" w:rsidRDefault="000F0B04" w:rsidP="008F038D">
      <w:pPr>
        <w:pStyle w:val="Prrafodelista"/>
        <w:numPr>
          <w:ilvl w:val="0"/>
          <w:numId w:val="1"/>
        </w:numPr>
        <w:rPr>
          <w:rFonts w:ascii="Arial" w:eastAsia="Times New Roman" w:hAnsi="Arial" w:cs="Arial"/>
          <w:b/>
          <w:lang w:eastAsia="es-ES"/>
        </w:rPr>
      </w:pPr>
      <w:r>
        <w:rPr>
          <w:rFonts w:ascii="Arial" w:eastAsia="Times New Roman" w:hAnsi="Arial" w:cs="Arial"/>
          <w:b/>
          <w:lang w:eastAsia="es-ES"/>
        </w:rPr>
        <w:t xml:space="preserve">Revisión  </w:t>
      </w:r>
      <w:r w:rsidR="008F038D">
        <w:rPr>
          <w:rFonts w:ascii="Arial" w:eastAsia="Times New Roman" w:hAnsi="Arial" w:cs="Arial"/>
          <w:b/>
          <w:lang w:eastAsia="es-ES"/>
        </w:rPr>
        <w:t>local</w:t>
      </w:r>
      <w:r>
        <w:rPr>
          <w:rFonts w:ascii="Arial" w:eastAsia="Times New Roman" w:hAnsi="Arial" w:cs="Arial"/>
          <w:b/>
          <w:lang w:eastAsia="es-ES"/>
        </w:rPr>
        <w:t xml:space="preserve"> (acciones realizadas)</w:t>
      </w:r>
      <w:r w:rsidR="008F038D">
        <w:rPr>
          <w:rFonts w:ascii="Arial" w:eastAsia="Times New Roman" w:hAnsi="Arial" w:cs="Arial"/>
          <w:b/>
          <w:lang w:eastAsia="es-ES"/>
        </w:rPr>
        <w:t>:</w:t>
      </w:r>
    </w:p>
    <w:p w:rsidR="00E105B2" w:rsidRDefault="00E105B2" w:rsidP="008F038D">
      <w:pPr>
        <w:pStyle w:val="Prrafodelista"/>
        <w:numPr>
          <w:ilvl w:val="1"/>
          <w:numId w:val="1"/>
        </w:numPr>
        <w:rPr>
          <w:rFonts w:ascii="Arial" w:eastAsia="Times New Roman" w:hAnsi="Arial" w:cs="Arial"/>
          <w:b/>
          <w:lang w:eastAsia="es-ES"/>
        </w:rPr>
      </w:pPr>
      <w:r>
        <w:rPr>
          <w:rFonts w:ascii="Arial" w:eastAsia="Times New Roman" w:hAnsi="Arial" w:cs="Arial"/>
          <w:b/>
          <w:lang w:eastAsia="es-ES"/>
        </w:rPr>
        <w:t>Infancia misionera (</w:t>
      </w:r>
      <w:r w:rsidRPr="00E105B2">
        <w:rPr>
          <w:rFonts w:ascii="Arial" w:eastAsia="Times New Roman" w:hAnsi="Arial" w:cs="Arial"/>
          <w:lang w:eastAsia="es-ES"/>
        </w:rPr>
        <w:t>colecta 645 €)</w:t>
      </w:r>
    </w:p>
    <w:p w:rsidR="008F038D" w:rsidRDefault="008F038D" w:rsidP="008F038D">
      <w:pPr>
        <w:pStyle w:val="Prrafodelista"/>
        <w:numPr>
          <w:ilvl w:val="1"/>
          <w:numId w:val="1"/>
        </w:numPr>
        <w:rPr>
          <w:rFonts w:ascii="Arial" w:eastAsia="Times New Roman" w:hAnsi="Arial" w:cs="Arial"/>
          <w:b/>
          <w:lang w:eastAsia="es-ES"/>
        </w:rPr>
      </w:pPr>
      <w:r>
        <w:rPr>
          <w:rFonts w:ascii="Arial" w:eastAsia="Times New Roman" w:hAnsi="Arial" w:cs="Arial"/>
          <w:b/>
          <w:lang w:eastAsia="es-ES"/>
        </w:rPr>
        <w:t xml:space="preserve">El teatro </w:t>
      </w:r>
      <w:r w:rsidR="00182AB3">
        <w:rPr>
          <w:rFonts w:ascii="Arial" w:eastAsia="Times New Roman" w:hAnsi="Arial" w:cs="Arial"/>
          <w:b/>
          <w:lang w:eastAsia="es-ES"/>
        </w:rPr>
        <w:t>a favor de Filipinas</w:t>
      </w:r>
    </w:p>
    <w:p w:rsidR="008F038D" w:rsidRDefault="008F038D" w:rsidP="008F038D">
      <w:pPr>
        <w:pStyle w:val="Prrafodelista"/>
        <w:numPr>
          <w:ilvl w:val="1"/>
          <w:numId w:val="1"/>
        </w:numPr>
        <w:rPr>
          <w:rFonts w:ascii="Arial" w:eastAsia="Times New Roman" w:hAnsi="Arial" w:cs="Arial"/>
          <w:b/>
          <w:lang w:eastAsia="es-ES"/>
        </w:rPr>
      </w:pPr>
      <w:r>
        <w:rPr>
          <w:rFonts w:ascii="Arial" w:eastAsia="Times New Roman" w:hAnsi="Arial" w:cs="Arial"/>
          <w:b/>
          <w:lang w:eastAsia="es-ES"/>
        </w:rPr>
        <w:t>La hoja misionera</w:t>
      </w:r>
    </w:p>
    <w:p w:rsidR="00982715" w:rsidRDefault="00982715" w:rsidP="00982715">
      <w:pPr>
        <w:pStyle w:val="Prrafodelista"/>
        <w:ind w:left="1440"/>
        <w:rPr>
          <w:rFonts w:ascii="Arial" w:eastAsia="Times New Roman" w:hAnsi="Arial" w:cs="Arial"/>
          <w:b/>
          <w:lang w:eastAsia="es-ES"/>
        </w:rPr>
      </w:pPr>
    </w:p>
    <w:p w:rsidR="008F038D" w:rsidRDefault="008F038D" w:rsidP="008F038D">
      <w:pPr>
        <w:pStyle w:val="Prrafodelista"/>
        <w:numPr>
          <w:ilvl w:val="0"/>
          <w:numId w:val="1"/>
        </w:numPr>
        <w:rPr>
          <w:rFonts w:ascii="Arial" w:eastAsia="Times New Roman" w:hAnsi="Arial" w:cs="Arial"/>
          <w:b/>
          <w:lang w:eastAsia="es-ES"/>
        </w:rPr>
      </w:pPr>
      <w:r>
        <w:rPr>
          <w:rFonts w:ascii="Arial" w:eastAsia="Times New Roman" w:hAnsi="Arial" w:cs="Arial"/>
          <w:b/>
          <w:lang w:eastAsia="es-ES"/>
        </w:rPr>
        <w:t>Información misionera</w:t>
      </w:r>
    </w:p>
    <w:p w:rsidR="00982715" w:rsidRPr="003B3386" w:rsidRDefault="003B0826" w:rsidP="00982715">
      <w:pPr>
        <w:pStyle w:val="Prrafodelista"/>
        <w:numPr>
          <w:ilvl w:val="1"/>
          <w:numId w:val="1"/>
        </w:numPr>
        <w:rPr>
          <w:rFonts w:ascii="Arial" w:eastAsia="Times New Roman" w:hAnsi="Arial" w:cs="Arial"/>
          <w:b/>
          <w:lang w:eastAsia="es-ES"/>
        </w:rPr>
      </w:pPr>
      <w:r w:rsidRPr="003B3386">
        <w:rPr>
          <w:rFonts w:ascii="Arial" w:hAnsi="Arial" w:cs="Arial"/>
        </w:rPr>
        <w:t>en la actualidad se estima que más de 200 millones de cristianos sufren por su fe, siendo muchos los que están sufriendo la violencia e incluso el asesinato. Otros 150 millones más sufren otras formas de opresión como la discriminación y restricción de la práctica religiosa.</w:t>
      </w:r>
    </w:p>
    <w:p w:rsidR="003B0826" w:rsidRPr="00E105B2" w:rsidRDefault="003B0826" w:rsidP="00982715">
      <w:pPr>
        <w:pStyle w:val="Prrafodelista"/>
        <w:numPr>
          <w:ilvl w:val="1"/>
          <w:numId w:val="1"/>
        </w:numPr>
        <w:rPr>
          <w:rFonts w:ascii="Arial" w:eastAsia="Times New Roman" w:hAnsi="Arial" w:cs="Arial"/>
          <w:lang w:eastAsia="es-ES"/>
        </w:rPr>
      </w:pPr>
      <w:r w:rsidRPr="003B3386">
        <w:rPr>
          <w:rFonts w:ascii="Arial" w:hAnsi="Arial" w:cs="Arial"/>
          <w:b/>
          <w:bCs/>
          <w:color w:val="000000"/>
        </w:rPr>
        <w:t xml:space="preserve">La República Centroafricana </w:t>
      </w:r>
      <w:r w:rsidRPr="00E105B2">
        <w:rPr>
          <w:rFonts w:ascii="Arial" w:hAnsi="Arial" w:cs="Arial"/>
          <w:bCs/>
          <w:color w:val="000000"/>
        </w:rPr>
        <w:t xml:space="preserve">sigue sufriendo la violencia de la salida de los rebeldes </w:t>
      </w:r>
      <w:proofErr w:type="spellStart"/>
      <w:r w:rsidRPr="00E105B2">
        <w:rPr>
          <w:rFonts w:ascii="Arial" w:hAnsi="Arial" w:cs="Arial"/>
          <w:bCs/>
          <w:color w:val="000000"/>
        </w:rPr>
        <w:t>Seleka</w:t>
      </w:r>
      <w:proofErr w:type="spellEnd"/>
      <w:r w:rsidRPr="00E105B2">
        <w:rPr>
          <w:rFonts w:ascii="Arial" w:hAnsi="Arial" w:cs="Arial"/>
          <w:bCs/>
          <w:color w:val="000000"/>
        </w:rPr>
        <w:t xml:space="preserve"> y sus opositores</w:t>
      </w:r>
      <w:r w:rsidRPr="00E105B2">
        <w:rPr>
          <w:rFonts w:ascii="Arial" w:hAnsi="Arial" w:cs="Arial"/>
          <w:color w:val="000000"/>
        </w:rPr>
        <w:t>.</w:t>
      </w:r>
      <w:r w:rsidR="003B3386" w:rsidRPr="00E105B2">
        <w:rPr>
          <w:rFonts w:ascii="Arial" w:hAnsi="Arial" w:cs="Arial"/>
          <w:color w:val="000000"/>
        </w:rPr>
        <w:t xml:space="preserve"> </w:t>
      </w:r>
      <w:r w:rsidRPr="00E105B2">
        <w:rPr>
          <w:rFonts w:ascii="Arial" w:hAnsi="Arial" w:cs="Arial"/>
          <w:color w:val="000000"/>
        </w:rPr>
        <w:t xml:space="preserve">- </w:t>
      </w:r>
      <w:r w:rsidRPr="00E105B2">
        <w:rPr>
          <w:rFonts w:ascii="Arial" w:hAnsi="Arial" w:cs="Arial"/>
          <w:i/>
          <w:iCs/>
          <w:color w:val="000000"/>
        </w:rPr>
        <w:t>Mientras que en la capital, Bangui, la situación se estabiliza ligeramente, en otros lugares de la República Centroafricana es cada vez peor. Al noroeste del país, durante los últimos días, se produjeron nuevamente graves actos de violencia y asaltos a misiones católicas</w:t>
      </w:r>
      <w:r w:rsidR="003B3386" w:rsidRPr="00E105B2">
        <w:rPr>
          <w:rFonts w:ascii="Arial" w:hAnsi="Arial" w:cs="Arial"/>
          <w:i/>
          <w:iCs/>
          <w:color w:val="000000"/>
        </w:rPr>
        <w:t>.</w:t>
      </w:r>
      <w:r w:rsidR="003B3386" w:rsidRPr="00E105B2">
        <w:rPr>
          <w:rFonts w:ascii="Arial" w:hAnsi="Arial" w:cs="Arial"/>
          <w:bCs/>
          <w:color w:val="000000"/>
        </w:rPr>
        <w:t xml:space="preserve"> Se mata indiscriminadamente</w:t>
      </w:r>
      <w:r w:rsidR="003B3386" w:rsidRPr="00E105B2">
        <w:rPr>
          <w:rFonts w:ascii="Arial" w:hAnsi="Arial" w:cs="Arial"/>
          <w:color w:val="000000"/>
        </w:rPr>
        <w:t xml:space="preserve">; dejan abandonadas a personas discapacitadas, etc. Las conversaciones para traer un acuerdo de paz se ven dificultadas por el hecho de que gran parte consume mucho alcohol, con lo que sus reacciones son impredecibles. </w:t>
      </w:r>
      <w:r w:rsidR="003B3386" w:rsidRPr="00E105B2">
        <w:rPr>
          <w:rFonts w:ascii="Arial" w:hAnsi="Arial" w:cs="Arial"/>
          <w:bCs/>
          <w:color w:val="000000"/>
        </w:rPr>
        <w:t>La Iglesia protege en muchos lugares también a los musulmanes</w:t>
      </w:r>
      <w:r w:rsidR="003B3386" w:rsidRPr="00E105B2">
        <w:rPr>
          <w:rFonts w:ascii="Arial" w:hAnsi="Arial" w:cs="Arial"/>
          <w:color w:val="000000"/>
        </w:rPr>
        <w:t xml:space="preserve">, que tienen miedo de actos de venganza. Sin embargo, </w:t>
      </w:r>
      <w:r w:rsidR="003B3386" w:rsidRPr="00E105B2">
        <w:rPr>
          <w:rFonts w:ascii="Arial" w:hAnsi="Arial" w:cs="Arial"/>
          <w:bCs/>
          <w:color w:val="000000"/>
        </w:rPr>
        <w:t>hay razones de esperanza</w:t>
      </w:r>
      <w:r w:rsidR="003B3386" w:rsidRPr="00E105B2">
        <w:rPr>
          <w:rFonts w:ascii="Arial" w:hAnsi="Arial" w:cs="Arial"/>
          <w:color w:val="000000"/>
        </w:rPr>
        <w:t xml:space="preserve">: «En </w:t>
      </w:r>
      <w:proofErr w:type="spellStart"/>
      <w:r w:rsidR="003B3386" w:rsidRPr="00E105B2">
        <w:rPr>
          <w:rFonts w:ascii="Arial" w:hAnsi="Arial" w:cs="Arial"/>
          <w:color w:val="000000"/>
        </w:rPr>
        <w:t>Bozoum</w:t>
      </w:r>
      <w:proofErr w:type="spellEnd"/>
      <w:r w:rsidR="003B3386" w:rsidRPr="00E105B2">
        <w:rPr>
          <w:rFonts w:ascii="Arial" w:hAnsi="Arial" w:cs="Arial"/>
          <w:color w:val="000000"/>
        </w:rPr>
        <w:t>, los niños pueden volver a ir a la escuela», dice con alegría el padre Aurelio. También hay pequeños milagros: un catequista puso un rosario en la cerradura de su puerta y los rebeldes no se atrevieron a forzarla. El mayor milagro, sin embargo, es</w:t>
      </w:r>
      <w:r w:rsidR="003B3386" w:rsidRPr="00E105B2">
        <w:rPr>
          <w:rFonts w:ascii="Arial" w:hAnsi="Arial" w:cs="Arial"/>
          <w:bCs/>
          <w:color w:val="000000"/>
        </w:rPr>
        <w:t xml:space="preserve"> la valentía con la que sacerdotes y religiosos católicos oponen su vida día a día a la espiral de la violencia</w:t>
      </w:r>
      <w:r w:rsidR="003B3386" w:rsidRPr="00E105B2">
        <w:rPr>
          <w:rFonts w:ascii="Arial" w:hAnsi="Arial" w:cs="Arial"/>
          <w:color w:val="000000"/>
        </w:rPr>
        <w:t>. Intentan salvar lo que se pueda</w:t>
      </w:r>
    </w:p>
    <w:p w:rsidR="003B3386" w:rsidRPr="00E105B2" w:rsidRDefault="003B3386" w:rsidP="00982715">
      <w:pPr>
        <w:pStyle w:val="Prrafodelista"/>
        <w:numPr>
          <w:ilvl w:val="1"/>
          <w:numId w:val="1"/>
        </w:numPr>
        <w:rPr>
          <w:rFonts w:ascii="Arial" w:eastAsia="Times New Roman" w:hAnsi="Arial" w:cs="Arial"/>
          <w:lang w:eastAsia="es-ES"/>
        </w:rPr>
      </w:pPr>
      <w:r w:rsidRPr="003B3386">
        <w:rPr>
          <w:rFonts w:ascii="Arial" w:hAnsi="Arial" w:cs="Arial"/>
          <w:b/>
          <w:bCs/>
          <w:color w:val="000000"/>
        </w:rPr>
        <w:t>En Jerusalén</w:t>
      </w:r>
      <w:r w:rsidRPr="003B3386">
        <w:rPr>
          <w:rFonts w:ascii="Arial" w:eastAsia="Times New Roman" w:hAnsi="Arial" w:cs="Arial"/>
          <w:b/>
          <w:lang w:eastAsia="es-ES"/>
        </w:rPr>
        <w:t xml:space="preserve">: </w:t>
      </w:r>
      <w:r w:rsidRPr="003B3386">
        <w:rPr>
          <w:rFonts w:ascii="Arial" w:eastAsia="Times New Roman" w:hAnsi="Arial" w:cs="Arial"/>
          <w:lang w:eastAsia="es-ES"/>
        </w:rPr>
        <w:t xml:space="preserve">Hay un </w:t>
      </w:r>
      <w:r w:rsidRPr="003B3386">
        <w:rPr>
          <w:rFonts w:ascii="Arial" w:hAnsi="Arial" w:cs="Arial"/>
          <w:bCs/>
          <w:color w:val="000000"/>
        </w:rPr>
        <w:t>proyecto de construcción de viviendas impulsado por el Patriarcado latino de Jerusalén</w:t>
      </w:r>
      <w:r w:rsidRPr="003B3386">
        <w:rPr>
          <w:rFonts w:ascii="Arial" w:hAnsi="Arial" w:cs="Arial"/>
          <w:color w:val="000000"/>
        </w:rPr>
        <w:t xml:space="preserve"> y concluido este año en el sur de la ciudad santa es algo especial, pues ofrece un nuevo hogar a 72 familias cristianas de todas las confesiones. Con la vecindad musulmana hay cierta tensión. </w:t>
      </w:r>
      <w:proofErr w:type="spellStart"/>
      <w:r w:rsidRPr="003B3386">
        <w:rPr>
          <w:rFonts w:ascii="Arial" w:hAnsi="Arial" w:cs="Arial"/>
          <w:color w:val="000000"/>
        </w:rPr>
        <w:t>Ramia</w:t>
      </w:r>
      <w:proofErr w:type="spellEnd"/>
      <w:r w:rsidRPr="003B3386">
        <w:rPr>
          <w:rFonts w:ascii="Arial" w:hAnsi="Arial" w:cs="Arial"/>
          <w:color w:val="000000"/>
        </w:rPr>
        <w:t xml:space="preserve"> nos cuenta: “Todos aquí pueden confirmar que el muecín de la mezquita más cercana sube el volumen cuando llama a la oración desde que vivimos aquí los cristianos. Pero no me entiendan mal: mi mejor amiga es musulmana. No </w:t>
      </w:r>
      <w:r w:rsidRPr="00E105B2">
        <w:rPr>
          <w:rFonts w:ascii="Arial" w:hAnsi="Arial" w:cs="Arial"/>
          <w:color w:val="000000"/>
        </w:rPr>
        <w:t xml:space="preserve">obstante, sí creo que los cristianos somos más abiertos y tolerantes”. Y añade que se trata de menudencias. </w:t>
      </w:r>
      <w:r w:rsidRPr="00E105B2">
        <w:rPr>
          <w:rFonts w:ascii="Arial" w:hAnsi="Arial" w:cs="Arial"/>
          <w:bCs/>
          <w:color w:val="000000"/>
        </w:rPr>
        <w:t>“Jerusalén es nuestra ciudad santa. ¿Por qué íbamos a irnos?”</w:t>
      </w:r>
    </w:p>
    <w:p w:rsidR="003B3386" w:rsidRPr="00E105B2" w:rsidRDefault="003B3386" w:rsidP="00982715">
      <w:pPr>
        <w:pStyle w:val="Prrafodelista"/>
        <w:numPr>
          <w:ilvl w:val="1"/>
          <w:numId w:val="1"/>
        </w:numPr>
        <w:rPr>
          <w:rFonts w:ascii="Arial" w:eastAsia="Times New Roman" w:hAnsi="Arial" w:cs="Arial"/>
          <w:lang w:eastAsia="es-ES"/>
        </w:rPr>
      </w:pPr>
      <w:r>
        <w:rPr>
          <w:rFonts w:ascii="Arial" w:hAnsi="Arial" w:cs="Arial"/>
          <w:b/>
          <w:bCs/>
          <w:color w:val="000000"/>
        </w:rPr>
        <w:t xml:space="preserve">En </w:t>
      </w:r>
      <w:r w:rsidRPr="00E105B2">
        <w:rPr>
          <w:rFonts w:ascii="Arial" w:hAnsi="Arial" w:cs="Arial"/>
          <w:b/>
          <w:bCs/>
          <w:color w:val="000000"/>
        </w:rPr>
        <w:t xml:space="preserve">Siria: </w:t>
      </w:r>
      <w:r w:rsidRPr="00E105B2">
        <w:rPr>
          <w:rFonts w:ascii="Arial" w:hAnsi="Arial" w:cs="Arial"/>
          <w:bCs/>
          <w:color w:val="000000"/>
        </w:rPr>
        <w:t xml:space="preserve">el presidente de </w:t>
      </w:r>
      <w:proofErr w:type="spellStart"/>
      <w:r w:rsidRPr="00E105B2">
        <w:rPr>
          <w:rFonts w:ascii="Arial" w:hAnsi="Arial" w:cs="Arial"/>
          <w:bCs/>
          <w:color w:val="000000"/>
        </w:rPr>
        <w:t>Cáritas</w:t>
      </w:r>
      <w:proofErr w:type="spellEnd"/>
      <w:r w:rsidRPr="00E105B2">
        <w:rPr>
          <w:rFonts w:ascii="Arial" w:hAnsi="Arial" w:cs="Arial"/>
          <w:bCs/>
          <w:color w:val="000000"/>
        </w:rPr>
        <w:t xml:space="preserve"> del Líbano</w:t>
      </w:r>
      <w:r w:rsidRPr="00E105B2">
        <w:rPr>
          <w:rFonts w:ascii="Arial" w:hAnsi="Arial" w:cs="Arial"/>
          <w:color w:val="000000"/>
        </w:rPr>
        <w:t>,</w:t>
      </w:r>
      <w:r w:rsidRPr="00E105B2">
        <w:rPr>
          <w:rFonts w:ascii="Arial" w:hAnsi="Arial" w:cs="Arial"/>
          <w:bCs/>
          <w:color w:val="000000"/>
        </w:rPr>
        <w:t xml:space="preserve"> </w:t>
      </w:r>
      <w:proofErr w:type="spellStart"/>
      <w:r w:rsidRPr="00E105B2">
        <w:rPr>
          <w:rFonts w:ascii="Arial" w:hAnsi="Arial" w:cs="Arial"/>
          <w:bCs/>
          <w:color w:val="000000"/>
        </w:rPr>
        <w:t>Simon</w:t>
      </w:r>
      <w:proofErr w:type="spellEnd"/>
      <w:r w:rsidRPr="00E105B2">
        <w:rPr>
          <w:rFonts w:ascii="Arial" w:hAnsi="Arial" w:cs="Arial"/>
          <w:bCs/>
          <w:color w:val="000000"/>
        </w:rPr>
        <w:t xml:space="preserve"> </w:t>
      </w:r>
      <w:proofErr w:type="spellStart"/>
      <w:r w:rsidRPr="00E105B2">
        <w:rPr>
          <w:rFonts w:ascii="Arial" w:hAnsi="Arial" w:cs="Arial"/>
          <w:bCs/>
          <w:color w:val="000000"/>
        </w:rPr>
        <w:t>Faddoul</w:t>
      </w:r>
      <w:proofErr w:type="spellEnd"/>
      <w:r w:rsidRPr="00E105B2">
        <w:rPr>
          <w:rFonts w:ascii="Arial" w:hAnsi="Arial" w:cs="Arial"/>
          <w:color w:val="000000"/>
        </w:rPr>
        <w:t>, se muestra muy preocupado por la situación de los refugiados sirios en el Líbano. «</w:t>
      </w:r>
      <w:r w:rsidRPr="00E105B2">
        <w:rPr>
          <w:rFonts w:ascii="Arial" w:hAnsi="Arial" w:cs="Arial"/>
          <w:bCs/>
          <w:color w:val="000000"/>
        </w:rPr>
        <w:t>Las temperaturas han descendido a los cero grados</w:t>
      </w:r>
      <w:r w:rsidRPr="00E105B2">
        <w:rPr>
          <w:rFonts w:ascii="Arial" w:hAnsi="Arial" w:cs="Arial"/>
          <w:color w:val="000000"/>
        </w:rPr>
        <w:t xml:space="preserve">; en muchas regiones donde se encuentran los refugiados ha nevado. Nuestro corazón está con estas pobres personas, que primero tuvieron que sufrir la guerra y luego han perdido su casa y se han visto obligados a huir. Muchos niños no tienen ropa suficiente; hacen falta mantas, alimentos y aparatos de calefacción. </w:t>
      </w:r>
      <w:r w:rsidRPr="00E105B2">
        <w:rPr>
          <w:rFonts w:ascii="Arial" w:hAnsi="Arial" w:cs="Arial"/>
          <w:bCs/>
          <w:color w:val="000000"/>
        </w:rPr>
        <w:t>Se quedan en las carpas, en casas sin terminar de construir o en alojamientos provisionales</w:t>
      </w:r>
      <w:r w:rsidRPr="00E105B2">
        <w:rPr>
          <w:rFonts w:ascii="Arial" w:hAnsi="Arial" w:cs="Arial"/>
          <w:color w:val="000000"/>
        </w:rPr>
        <w:t xml:space="preserve"> y rezan para que amaine el temporal sin destruir sus refugios. «</w:t>
      </w:r>
      <w:r w:rsidRPr="00E105B2">
        <w:rPr>
          <w:rFonts w:ascii="Arial" w:hAnsi="Arial" w:cs="Arial"/>
          <w:bCs/>
          <w:color w:val="000000"/>
        </w:rPr>
        <w:t>el 75 por ciento de los 22 millones de sirios necesitarán ayuda humanitaria el próximo año</w:t>
      </w:r>
      <w:r w:rsidRPr="00E105B2">
        <w:rPr>
          <w:rFonts w:ascii="Arial" w:hAnsi="Arial" w:cs="Arial"/>
          <w:color w:val="000000"/>
        </w:rPr>
        <w:t>. Muchas veces nos preguntan: “¿Por qué nos ha olvidado el mundo?”»</w:t>
      </w:r>
    </w:p>
    <w:p w:rsidR="00E105B2" w:rsidRDefault="00E105B2" w:rsidP="00982715">
      <w:pPr>
        <w:pStyle w:val="Prrafodelista"/>
        <w:numPr>
          <w:ilvl w:val="1"/>
          <w:numId w:val="1"/>
        </w:numPr>
        <w:rPr>
          <w:rFonts w:ascii="Arial" w:eastAsia="Times New Roman" w:hAnsi="Arial" w:cs="Arial"/>
          <w:lang w:eastAsia="es-ES"/>
        </w:rPr>
      </w:pPr>
      <w:r>
        <w:rPr>
          <w:rFonts w:ascii="Arial" w:hAnsi="Arial" w:cs="Arial"/>
          <w:b/>
          <w:bCs/>
          <w:color w:val="000000"/>
        </w:rPr>
        <w:t>Filipinas</w:t>
      </w:r>
      <w:r w:rsidR="00A83A1B">
        <w:rPr>
          <w:rFonts w:ascii="Arial" w:hAnsi="Arial" w:cs="Arial"/>
          <w:b/>
          <w:bCs/>
          <w:color w:val="000000"/>
        </w:rPr>
        <w:t>:</w:t>
      </w:r>
      <w:r w:rsidR="00A83A1B">
        <w:rPr>
          <w:rFonts w:ascii="Arial" w:eastAsia="Times New Roman" w:hAnsi="Arial" w:cs="Arial"/>
          <w:lang w:eastAsia="es-ES"/>
        </w:rPr>
        <w:t xml:space="preserve"> </w:t>
      </w:r>
      <w:r w:rsidR="00A83A1B" w:rsidRPr="00A83A1B">
        <w:rPr>
          <w:rFonts w:ascii="Arial" w:hAnsi="Arial" w:cs="Arial"/>
          <w:color w:val="000000"/>
        </w:rPr>
        <w:t xml:space="preserve">Hasta la fecha, </w:t>
      </w:r>
      <w:proofErr w:type="spellStart"/>
      <w:r w:rsidR="00A83A1B" w:rsidRPr="00A83A1B">
        <w:rPr>
          <w:rFonts w:ascii="Arial" w:hAnsi="Arial" w:cs="Arial"/>
          <w:color w:val="000000"/>
        </w:rPr>
        <w:t>Cáritas</w:t>
      </w:r>
      <w:proofErr w:type="spellEnd"/>
      <w:r w:rsidR="00A83A1B" w:rsidRPr="00A83A1B">
        <w:rPr>
          <w:rFonts w:ascii="Arial" w:hAnsi="Arial" w:cs="Arial"/>
          <w:color w:val="000000"/>
        </w:rPr>
        <w:t xml:space="preserve"> Española ha aportado a las necesidades de la emergencia un total de 700.000 euros. Los programas de reconstrucción darán prioridad a las áreas de agua y saneamiento, vivienda y medios de vida. Además de los daños, también es visible la enorme solidaridad con los damnificados del pueblo filipino, de la red internacional de </w:t>
      </w:r>
      <w:proofErr w:type="spellStart"/>
      <w:r w:rsidR="00A83A1B" w:rsidRPr="00A83A1B">
        <w:rPr>
          <w:rFonts w:ascii="Arial" w:hAnsi="Arial" w:cs="Arial"/>
          <w:color w:val="000000"/>
        </w:rPr>
        <w:t>Cáritas</w:t>
      </w:r>
      <w:proofErr w:type="spellEnd"/>
      <w:r w:rsidR="00A83A1B" w:rsidRPr="00A83A1B">
        <w:rPr>
          <w:rFonts w:ascii="Arial" w:hAnsi="Arial" w:cs="Arial"/>
          <w:color w:val="000000"/>
        </w:rPr>
        <w:t xml:space="preserve"> y de la Iglesia y la </w:t>
      </w:r>
      <w:proofErr w:type="spellStart"/>
      <w:r w:rsidR="00A83A1B" w:rsidRPr="00A83A1B">
        <w:rPr>
          <w:rFonts w:ascii="Arial" w:hAnsi="Arial" w:cs="Arial"/>
          <w:color w:val="000000"/>
        </w:rPr>
        <w:t>Cáritas</w:t>
      </w:r>
      <w:proofErr w:type="spellEnd"/>
      <w:r w:rsidR="00A83A1B" w:rsidRPr="00A83A1B">
        <w:rPr>
          <w:rFonts w:ascii="Arial" w:hAnsi="Arial" w:cs="Arial"/>
          <w:color w:val="000000"/>
        </w:rPr>
        <w:t xml:space="preserve"> locales. “La Diócesis de Palo recibió ayuda inmediata del resto de las Diócesis del país en las primeras horas tras la tormenta, y a día de hoy sigue recibiéndola”</w:t>
      </w:r>
    </w:p>
    <w:p w:rsidR="00E105B2" w:rsidRPr="00A83A1B" w:rsidRDefault="00E105B2" w:rsidP="00E105B2">
      <w:pPr>
        <w:pStyle w:val="Prrafodelista"/>
        <w:numPr>
          <w:ilvl w:val="1"/>
          <w:numId w:val="1"/>
        </w:numPr>
        <w:rPr>
          <w:rFonts w:ascii="Arial" w:eastAsia="Times New Roman" w:hAnsi="Arial" w:cs="Arial"/>
          <w:bCs/>
          <w:color w:val="000000" w:themeColor="text1"/>
          <w:lang w:eastAsia="es-ES"/>
        </w:rPr>
      </w:pPr>
      <w:r w:rsidRPr="00E105B2">
        <w:rPr>
          <w:rFonts w:ascii="Arial" w:eastAsia="Times New Roman" w:hAnsi="Arial" w:cs="Arial"/>
          <w:b/>
          <w:lang w:eastAsia="es-ES"/>
        </w:rPr>
        <w:t>Breves</w:t>
      </w:r>
      <w:r w:rsidRPr="00E105B2">
        <w:rPr>
          <w:rFonts w:ascii="Arial" w:eastAsia="Times New Roman" w:hAnsi="Arial" w:cs="Arial"/>
          <w:lang w:eastAsia="es-ES"/>
        </w:rPr>
        <w:t>: 1</w:t>
      </w:r>
      <w:r w:rsidRPr="00A83A1B">
        <w:rPr>
          <w:rFonts w:ascii="Arial" w:eastAsia="Times New Roman" w:hAnsi="Arial" w:cs="Arial"/>
          <w:color w:val="000000" w:themeColor="text1"/>
          <w:lang w:eastAsia="es-ES"/>
        </w:rPr>
        <w:t>) Joven cristiana de Pakistán forzada a convertirse al Islam (</w:t>
      </w:r>
      <w:proofErr w:type="spellStart"/>
      <w:r w:rsidRPr="00A83A1B">
        <w:rPr>
          <w:rFonts w:ascii="Arial" w:eastAsia="Times New Roman" w:hAnsi="Arial" w:cs="Arial"/>
          <w:bCs/>
          <w:color w:val="000000" w:themeColor="text1"/>
          <w:lang w:eastAsia="es-ES"/>
        </w:rPr>
        <w:t>Samariya</w:t>
      </w:r>
      <w:proofErr w:type="spellEnd"/>
      <w:r w:rsidRPr="00A83A1B">
        <w:rPr>
          <w:rFonts w:ascii="Arial" w:eastAsia="Times New Roman" w:hAnsi="Arial" w:cs="Arial"/>
          <w:bCs/>
          <w:color w:val="000000" w:themeColor="text1"/>
          <w:lang w:eastAsia="es-ES"/>
        </w:rPr>
        <w:t>, de 16 años, fue secuestrada, obligada a la conversión y forzada al matrimonio con un terrateniente musulmán, en la región de Punjab)</w:t>
      </w:r>
    </w:p>
    <w:p w:rsidR="00A83A1B" w:rsidRDefault="00E105B2" w:rsidP="00A83A1B">
      <w:pPr>
        <w:pStyle w:val="Prrafodelista"/>
        <w:ind w:left="1440"/>
        <w:rPr>
          <w:rFonts w:ascii="Arial" w:eastAsia="Times New Roman" w:hAnsi="Arial" w:cs="Arial"/>
          <w:bCs/>
          <w:color w:val="000000" w:themeColor="text1"/>
          <w:lang w:eastAsia="es-ES"/>
        </w:rPr>
      </w:pPr>
      <w:r w:rsidRPr="00A83A1B">
        <w:rPr>
          <w:rFonts w:ascii="Arial" w:eastAsia="Times New Roman" w:hAnsi="Arial" w:cs="Arial"/>
          <w:b/>
          <w:color w:val="000000" w:themeColor="text1"/>
          <w:lang w:eastAsia="es-ES"/>
        </w:rPr>
        <w:t>2)</w:t>
      </w:r>
      <w:r w:rsidRPr="00A83A1B">
        <w:rPr>
          <w:rFonts w:ascii="Arial" w:eastAsia="Times New Roman" w:hAnsi="Arial" w:cs="Arial"/>
          <w:color w:val="000000" w:themeColor="text1"/>
          <w:lang w:eastAsia="es-ES"/>
        </w:rPr>
        <w:t xml:space="preserve"> Nigeria: acudir a la misa dominical puede costar la vida</w:t>
      </w:r>
      <w:r w:rsidRPr="00D32E7D">
        <w:rPr>
          <w:rFonts w:ascii="Arial" w:eastAsia="Times New Roman" w:hAnsi="Arial" w:cs="Arial"/>
          <w:color w:val="000000" w:themeColor="text1"/>
          <w:lang w:eastAsia="es-ES"/>
        </w:rPr>
        <w:t xml:space="preserve"> </w:t>
      </w:r>
      <w:r w:rsidRPr="00A83A1B">
        <w:rPr>
          <w:rFonts w:ascii="Arial" w:eastAsia="Times New Roman" w:hAnsi="Arial" w:cs="Arial"/>
          <w:color w:val="000000" w:themeColor="text1"/>
          <w:lang w:eastAsia="es-ES"/>
        </w:rPr>
        <w:t>(</w:t>
      </w:r>
      <w:r w:rsidRPr="00D32E7D">
        <w:rPr>
          <w:rFonts w:ascii="Arial" w:eastAsia="Times New Roman" w:hAnsi="Arial" w:cs="Arial"/>
          <w:bCs/>
          <w:color w:val="000000" w:themeColor="text1"/>
          <w:lang w:eastAsia="es-ES"/>
        </w:rPr>
        <w:t>Es uno de los países más letales para los cristianos. Desde 2011 fueron asesinados unos 800 fieles con más de 400 ataques a iglesias</w:t>
      </w:r>
      <w:r w:rsidRPr="00A83A1B">
        <w:rPr>
          <w:rFonts w:ascii="Arial" w:eastAsia="Times New Roman" w:hAnsi="Arial" w:cs="Arial"/>
          <w:bCs/>
          <w:color w:val="000000" w:themeColor="text1"/>
          <w:lang w:eastAsia="es-ES"/>
        </w:rPr>
        <w:t>)</w:t>
      </w:r>
    </w:p>
    <w:p w:rsidR="00A83A1B" w:rsidRDefault="00A83A1B" w:rsidP="00A83A1B">
      <w:pPr>
        <w:pStyle w:val="Prrafodelista"/>
        <w:ind w:left="1440"/>
        <w:rPr>
          <w:rFonts w:ascii="Arial" w:eastAsia="Times New Roman" w:hAnsi="Arial" w:cs="Arial"/>
          <w:bCs/>
          <w:color w:val="000000" w:themeColor="text1"/>
          <w:lang w:eastAsia="es-ES"/>
        </w:rPr>
      </w:pPr>
      <w:r>
        <w:rPr>
          <w:rFonts w:ascii="Arial" w:eastAsia="Times New Roman" w:hAnsi="Arial" w:cs="Arial"/>
          <w:b/>
          <w:color w:val="000000" w:themeColor="text1"/>
          <w:lang w:eastAsia="es-ES"/>
        </w:rPr>
        <w:lastRenderedPageBreak/>
        <w:t xml:space="preserve">3) </w:t>
      </w:r>
      <w:r w:rsidR="00E105B2" w:rsidRPr="00A83A1B">
        <w:rPr>
          <w:rFonts w:ascii="Arial" w:eastAsia="Times New Roman" w:hAnsi="Arial" w:cs="Arial"/>
          <w:color w:val="000000" w:themeColor="text1"/>
          <w:lang w:eastAsia="es-ES"/>
        </w:rPr>
        <w:t xml:space="preserve">Líder </w:t>
      </w:r>
      <w:proofErr w:type="spellStart"/>
      <w:r w:rsidR="00E105B2" w:rsidRPr="00A83A1B">
        <w:rPr>
          <w:rFonts w:ascii="Arial" w:eastAsia="Times New Roman" w:hAnsi="Arial" w:cs="Arial"/>
          <w:color w:val="000000" w:themeColor="text1"/>
          <w:lang w:eastAsia="es-ES"/>
        </w:rPr>
        <w:t>hinduísta</w:t>
      </w:r>
      <w:proofErr w:type="spellEnd"/>
      <w:r w:rsidR="00E105B2" w:rsidRPr="00A83A1B">
        <w:rPr>
          <w:rFonts w:ascii="Arial" w:eastAsia="Times New Roman" w:hAnsi="Arial" w:cs="Arial"/>
          <w:color w:val="000000" w:themeColor="text1"/>
          <w:lang w:eastAsia="es-ES"/>
        </w:rPr>
        <w:t xml:space="preserve"> contra las conversiones al cristianismo</w:t>
      </w:r>
      <w:r w:rsidR="00E105B2" w:rsidRPr="00D32E7D">
        <w:rPr>
          <w:rFonts w:ascii="Arial" w:eastAsia="Times New Roman" w:hAnsi="Arial" w:cs="Arial"/>
          <w:color w:val="000000" w:themeColor="text1"/>
          <w:lang w:eastAsia="es-ES"/>
        </w:rPr>
        <w:t xml:space="preserve"> </w:t>
      </w:r>
      <w:r w:rsidR="00E105B2" w:rsidRPr="00A83A1B">
        <w:rPr>
          <w:rFonts w:ascii="Arial" w:eastAsia="Times New Roman" w:hAnsi="Arial" w:cs="Arial"/>
          <w:color w:val="000000" w:themeColor="text1"/>
          <w:lang w:eastAsia="es-ES"/>
        </w:rPr>
        <w:t>(</w:t>
      </w:r>
      <w:r w:rsidR="00E105B2" w:rsidRPr="00D32E7D">
        <w:rPr>
          <w:rFonts w:ascii="Arial" w:eastAsia="Times New Roman" w:hAnsi="Arial" w:cs="Arial"/>
          <w:bCs/>
          <w:color w:val="000000" w:themeColor="text1"/>
          <w:lang w:eastAsia="es-ES"/>
        </w:rPr>
        <w:t xml:space="preserve">El presidente del </w:t>
      </w:r>
      <w:proofErr w:type="spellStart"/>
      <w:r w:rsidR="00E105B2" w:rsidRPr="00D32E7D">
        <w:rPr>
          <w:rFonts w:ascii="Arial" w:eastAsia="Times New Roman" w:hAnsi="Arial" w:cs="Arial"/>
          <w:bCs/>
          <w:i/>
          <w:iCs/>
          <w:color w:val="000000" w:themeColor="text1"/>
          <w:lang w:eastAsia="es-ES"/>
        </w:rPr>
        <w:t>Vishwa</w:t>
      </w:r>
      <w:proofErr w:type="spellEnd"/>
      <w:r w:rsidR="00E105B2" w:rsidRPr="00D32E7D">
        <w:rPr>
          <w:rFonts w:ascii="Arial" w:eastAsia="Times New Roman" w:hAnsi="Arial" w:cs="Arial"/>
          <w:bCs/>
          <w:i/>
          <w:iCs/>
          <w:color w:val="000000" w:themeColor="text1"/>
          <w:lang w:eastAsia="es-ES"/>
        </w:rPr>
        <w:t xml:space="preserve"> </w:t>
      </w:r>
      <w:proofErr w:type="spellStart"/>
      <w:r w:rsidR="00E105B2" w:rsidRPr="00D32E7D">
        <w:rPr>
          <w:rFonts w:ascii="Arial" w:eastAsia="Times New Roman" w:hAnsi="Arial" w:cs="Arial"/>
          <w:bCs/>
          <w:i/>
          <w:iCs/>
          <w:color w:val="000000" w:themeColor="text1"/>
          <w:lang w:eastAsia="es-ES"/>
        </w:rPr>
        <w:t>Hindu</w:t>
      </w:r>
      <w:proofErr w:type="spellEnd"/>
      <w:r w:rsidR="00E105B2" w:rsidRPr="00D32E7D">
        <w:rPr>
          <w:rFonts w:ascii="Arial" w:eastAsia="Times New Roman" w:hAnsi="Arial" w:cs="Arial"/>
          <w:bCs/>
          <w:i/>
          <w:iCs/>
          <w:color w:val="000000" w:themeColor="text1"/>
          <w:lang w:eastAsia="es-ES"/>
        </w:rPr>
        <w:t xml:space="preserve"> </w:t>
      </w:r>
      <w:proofErr w:type="spellStart"/>
      <w:r w:rsidR="00E105B2" w:rsidRPr="00D32E7D">
        <w:rPr>
          <w:rFonts w:ascii="Arial" w:eastAsia="Times New Roman" w:hAnsi="Arial" w:cs="Arial"/>
          <w:bCs/>
          <w:i/>
          <w:iCs/>
          <w:color w:val="000000" w:themeColor="text1"/>
          <w:lang w:eastAsia="es-ES"/>
        </w:rPr>
        <w:t>Parishad</w:t>
      </w:r>
      <w:proofErr w:type="spellEnd"/>
      <w:r w:rsidR="00E105B2" w:rsidRPr="00D32E7D">
        <w:rPr>
          <w:rFonts w:ascii="Arial" w:eastAsia="Times New Roman" w:hAnsi="Arial" w:cs="Arial"/>
          <w:bCs/>
          <w:color w:val="000000" w:themeColor="text1"/>
          <w:lang w:eastAsia="es-ES"/>
        </w:rPr>
        <w:t xml:space="preserve"> (VHP), grupo extremista hindú, pide "frenar inmediatamente" las conversiones, pero no aquellas al hinduismo</w:t>
      </w:r>
      <w:r w:rsidR="00E105B2" w:rsidRPr="00A83A1B">
        <w:rPr>
          <w:rFonts w:ascii="Arial" w:eastAsia="Times New Roman" w:hAnsi="Arial" w:cs="Arial"/>
          <w:bCs/>
          <w:color w:val="000000" w:themeColor="text1"/>
          <w:lang w:eastAsia="es-ES"/>
        </w:rPr>
        <w:t>)</w:t>
      </w:r>
    </w:p>
    <w:p w:rsidR="00A83A1B" w:rsidRDefault="00A83A1B" w:rsidP="00A83A1B">
      <w:pPr>
        <w:pStyle w:val="Prrafodelista"/>
        <w:ind w:left="1440"/>
        <w:rPr>
          <w:rFonts w:ascii="Arial" w:hAnsi="Arial" w:cs="Arial"/>
          <w:bCs/>
          <w:color w:val="000000" w:themeColor="text1"/>
        </w:rPr>
      </w:pPr>
      <w:r>
        <w:rPr>
          <w:rFonts w:ascii="Arial" w:eastAsia="Times New Roman" w:hAnsi="Arial" w:cs="Arial"/>
          <w:b/>
          <w:color w:val="000000" w:themeColor="text1"/>
          <w:lang w:eastAsia="es-ES"/>
        </w:rPr>
        <w:t xml:space="preserve">4) </w:t>
      </w:r>
      <w:r>
        <w:rPr>
          <w:rFonts w:ascii="Arial" w:eastAsia="Times New Roman" w:hAnsi="Arial" w:cs="Arial"/>
          <w:color w:val="000000" w:themeColor="text1"/>
          <w:lang w:eastAsia="es-ES"/>
        </w:rPr>
        <w:t>L</w:t>
      </w:r>
      <w:r w:rsidR="00E105B2" w:rsidRPr="00A83A1B">
        <w:rPr>
          <w:rFonts w:ascii="Arial" w:eastAsia="Times New Roman" w:hAnsi="Arial" w:cs="Arial"/>
          <w:color w:val="000000" w:themeColor="text1"/>
          <w:lang w:eastAsia="es-ES"/>
        </w:rPr>
        <w:t>as iglesias de Kiev se convierten en hospitales</w:t>
      </w:r>
      <w:r w:rsidR="00E105B2" w:rsidRPr="00D32E7D">
        <w:rPr>
          <w:rFonts w:ascii="Arial" w:eastAsia="Times New Roman" w:hAnsi="Arial" w:cs="Arial"/>
          <w:color w:val="000000" w:themeColor="text1"/>
          <w:lang w:eastAsia="es-ES"/>
        </w:rPr>
        <w:t xml:space="preserve"> </w:t>
      </w:r>
      <w:r w:rsidR="00E105B2" w:rsidRPr="00A83A1B">
        <w:rPr>
          <w:rFonts w:ascii="Arial" w:eastAsia="Times New Roman" w:hAnsi="Arial" w:cs="Arial"/>
          <w:color w:val="000000" w:themeColor="text1"/>
          <w:lang w:eastAsia="es-ES"/>
        </w:rPr>
        <w:t>(</w:t>
      </w:r>
      <w:r w:rsidR="00E105B2" w:rsidRPr="00D32E7D">
        <w:rPr>
          <w:rFonts w:ascii="Arial" w:eastAsia="Times New Roman" w:hAnsi="Arial" w:cs="Arial"/>
          <w:bCs/>
          <w:color w:val="000000" w:themeColor="text1"/>
          <w:lang w:eastAsia="es-ES"/>
        </w:rPr>
        <w:t xml:space="preserve">Obispo auxiliar de rito latino </w:t>
      </w:r>
      <w:proofErr w:type="spellStart"/>
      <w:r w:rsidR="00E105B2" w:rsidRPr="00D32E7D">
        <w:rPr>
          <w:rFonts w:ascii="Arial" w:eastAsia="Times New Roman" w:hAnsi="Arial" w:cs="Arial"/>
          <w:bCs/>
          <w:color w:val="000000" w:themeColor="text1"/>
          <w:lang w:eastAsia="es-ES"/>
        </w:rPr>
        <w:t>Stanislav</w:t>
      </w:r>
      <w:proofErr w:type="spellEnd"/>
      <w:r w:rsidR="00E105B2" w:rsidRPr="00D32E7D">
        <w:rPr>
          <w:rFonts w:ascii="Arial" w:eastAsia="Times New Roman" w:hAnsi="Arial" w:cs="Arial"/>
          <w:bCs/>
          <w:color w:val="000000" w:themeColor="text1"/>
          <w:lang w:eastAsia="es-ES"/>
        </w:rPr>
        <w:t xml:space="preserve"> </w:t>
      </w:r>
      <w:proofErr w:type="spellStart"/>
      <w:r w:rsidR="00E105B2" w:rsidRPr="00D32E7D">
        <w:rPr>
          <w:rFonts w:ascii="Arial" w:eastAsia="Times New Roman" w:hAnsi="Arial" w:cs="Arial"/>
          <w:bCs/>
          <w:color w:val="000000" w:themeColor="text1"/>
          <w:lang w:eastAsia="es-ES"/>
        </w:rPr>
        <w:t>Szyrokoradiuk</w:t>
      </w:r>
      <w:proofErr w:type="spellEnd"/>
      <w:r w:rsidR="00E105B2" w:rsidRPr="00D32E7D">
        <w:rPr>
          <w:rFonts w:ascii="Arial" w:eastAsia="Times New Roman" w:hAnsi="Arial" w:cs="Arial"/>
          <w:bCs/>
          <w:color w:val="000000" w:themeColor="text1"/>
          <w:lang w:eastAsia="es-ES"/>
        </w:rPr>
        <w:t xml:space="preserve"> de la diócesis de </w:t>
      </w:r>
      <w:proofErr w:type="spellStart"/>
      <w:r w:rsidR="00E105B2" w:rsidRPr="00D32E7D">
        <w:rPr>
          <w:rFonts w:ascii="Arial" w:eastAsia="Times New Roman" w:hAnsi="Arial" w:cs="Arial"/>
          <w:bCs/>
          <w:color w:val="000000" w:themeColor="text1"/>
          <w:lang w:eastAsia="es-ES"/>
        </w:rPr>
        <w:t>Kyiv-Zhytomyr</w:t>
      </w:r>
      <w:proofErr w:type="spellEnd"/>
      <w:r w:rsidR="00E105B2" w:rsidRPr="00D32E7D">
        <w:rPr>
          <w:rFonts w:ascii="Arial" w:eastAsia="Times New Roman" w:hAnsi="Arial" w:cs="Arial"/>
          <w:bCs/>
          <w:color w:val="000000" w:themeColor="text1"/>
          <w:lang w:eastAsia="es-ES"/>
        </w:rPr>
        <w:t xml:space="preserve"> habla con la fundación pontificia </w:t>
      </w:r>
      <w:r w:rsidR="00E105B2" w:rsidRPr="00D32E7D">
        <w:rPr>
          <w:rFonts w:ascii="Arial" w:eastAsia="Times New Roman" w:hAnsi="Arial" w:cs="Arial"/>
          <w:bCs/>
          <w:i/>
          <w:iCs/>
          <w:color w:val="000000" w:themeColor="text1"/>
          <w:lang w:eastAsia="es-ES"/>
        </w:rPr>
        <w:t>Ayuda a la Iglesia Necesitada</w:t>
      </w:r>
      <w:r w:rsidR="00E105B2" w:rsidRPr="00A83A1B">
        <w:rPr>
          <w:rFonts w:ascii="Arial" w:eastAsia="Times New Roman" w:hAnsi="Arial" w:cs="Arial"/>
          <w:bCs/>
          <w:i/>
          <w:iCs/>
          <w:color w:val="000000" w:themeColor="text1"/>
          <w:lang w:eastAsia="es-ES"/>
        </w:rPr>
        <w:t xml:space="preserve">. </w:t>
      </w:r>
      <w:r w:rsidR="00E105B2" w:rsidRPr="00A83A1B">
        <w:rPr>
          <w:rFonts w:ascii="Arial" w:hAnsi="Arial" w:cs="Arial"/>
          <w:bCs/>
          <w:color w:val="000000" w:themeColor="text1"/>
        </w:rPr>
        <w:t xml:space="preserve">Cristianos de distintas denominaciones rezan juntos por la paz en la plaza de </w:t>
      </w:r>
      <w:proofErr w:type="spellStart"/>
      <w:r w:rsidR="00E105B2" w:rsidRPr="00A83A1B">
        <w:rPr>
          <w:rFonts w:ascii="Arial" w:hAnsi="Arial" w:cs="Arial"/>
          <w:bCs/>
          <w:color w:val="000000" w:themeColor="text1"/>
        </w:rPr>
        <w:t>Maidán</w:t>
      </w:r>
      <w:proofErr w:type="spellEnd"/>
      <w:r w:rsidR="00E105B2" w:rsidRPr="00A83A1B">
        <w:rPr>
          <w:rFonts w:ascii="Arial" w:hAnsi="Arial" w:cs="Arial"/>
          <w:bCs/>
          <w:color w:val="000000" w:themeColor="text1"/>
        </w:rPr>
        <w:t>, epicentro de las manifestaciones de Ucrania</w:t>
      </w:r>
    </w:p>
    <w:p w:rsidR="00E105B2" w:rsidRPr="00D32E7D" w:rsidRDefault="00A83A1B" w:rsidP="00A83A1B">
      <w:pPr>
        <w:pStyle w:val="Prrafodelista"/>
        <w:ind w:left="1440"/>
        <w:rPr>
          <w:rFonts w:ascii="Arial" w:eastAsia="Times New Roman" w:hAnsi="Arial" w:cs="Arial"/>
          <w:color w:val="000000" w:themeColor="text1"/>
          <w:lang w:eastAsia="es-ES"/>
        </w:rPr>
      </w:pPr>
      <w:r>
        <w:rPr>
          <w:rFonts w:ascii="Arial" w:eastAsia="Times New Roman" w:hAnsi="Arial" w:cs="Arial"/>
          <w:b/>
          <w:color w:val="000000" w:themeColor="text1"/>
          <w:lang w:eastAsia="es-ES"/>
        </w:rPr>
        <w:t xml:space="preserve">5) </w:t>
      </w:r>
      <w:r w:rsidR="00E105B2" w:rsidRPr="00A83A1B">
        <w:rPr>
          <w:rFonts w:ascii="Arial" w:eastAsia="Times New Roman" w:hAnsi="Arial" w:cs="Arial"/>
          <w:color w:val="000000" w:themeColor="text1"/>
          <w:lang w:eastAsia="es-ES"/>
        </w:rPr>
        <w:t>Dos salesianos asesinados en Venezuela</w:t>
      </w:r>
      <w:r w:rsidR="00E105B2" w:rsidRPr="00D32E7D">
        <w:rPr>
          <w:rFonts w:ascii="Arial" w:eastAsia="Times New Roman" w:hAnsi="Arial" w:cs="Arial"/>
          <w:color w:val="000000" w:themeColor="text1"/>
          <w:lang w:eastAsia="es-ES"/>
        </w:rPr>
        <w:t xml:space="preserve"> </w:t>
      </w:r>
      <w:r w:rsidR="00E105B2" w:rsidRPr="00A83A1B">
        <w:rPr>
          <w:rFonts w:ascii="Arial" w:eastAsia="Times New Roman" w:hAnsi="Arial" w:cs="Arial"/>
          <w:color w:val="000000" w:themeColor="text1"/>
          <w:lang w:eastAsia="es-ES"/>
        </w:rPr>
        <w:t>(</w:t>
      </w:r>
      <w:r w:rsidR="00E105B2" w:rsidRPr="00D32E7D">
        <w:rPr>
          <w:rFonts w:ascii="Arial" w:eastAsia="Times New Roman" w:hAnsi="Arial" w:cs="Arial"/>
          <w:bCs/>
          <w:color w:val="000000" w:themeColor="text1"/>
          <w:lang w:eastAsia="es-ES"/>
        </w:rPr>
        <w:t>Despedidos en multitudinarios funerales que honran su labor de más de 50 años dedicados a la enseñanza y la misión</w:t>
      </w:r>
      <w:r w:rsidR="00E105B2" w:rsidRPr="00A83A1B">
        <w:rPr>
          <w:rFonts w:ascii="Arial" w:eastAsia="Times New Roman" w:hAnsi="Arial" w:cs="Arial"/>
          <w:bCs/>
          <w:color w:val="000000" w:themeColor="text1"/>
          <w:lang w:eastAsia="es-ES"/>
        </w:rPr>
        <w:t>)</w:t>
      </w:r>
      <w:r w:rsidR="00E105B2" w:rsidRPr="00D32E7D">
        <w:rPr>
          <w:rFonts w:ascii="Arial" w:eastAsia="Times New Roman" w:hAnsi="Arial" w:cs="Arial"/>
          <w:color w:val="000000" w:themeColor="text1"/>
          <w:lang w:eastAsia="es-ES"/>
        </w:rPr>
        <w:t xml:space="preserve"> </w:t>
      </w:r>
    </w:p>
    <w:p w:rsidR="00A83A1B" w:rsidRPr="00A83A1B" w:rsidRDefault="00A83A1B" w:rsidP="00A83A1B">
      <w:pPr>
        <w:pStyle w:val="Prrafodelista"/>
        <w:numPr>
          <w:ilvl w:val="1"/>
          <w:numId w:val="1"/>
        </w:numPr>
        <w:spacing w:after="120"/>
        <w:jc w:val="both"/>
        <w:rPr>
          <w:rFonts w:ascii="Times New Roman" w:eastAsia="Times New Roman" w:hAnsi="Times New Roman" w:cs="Times New Roman"/>
          <w:lang w:eastAsia="es-ES"/>
        </w:rPr>
      </w:pPr>
      <w:r w:rsidRPr="00A83A1B">
        <w:rPr>
          <w:rFonts w:ascii="Arial" w:eastAsia="Times New Roman" w:hAnsi="Arial" w:cs="Arial"/>
          <w:b/>
          <w:color w:val="000000"/>
          <w:u w:val="single"/>
          <w:lang w:eastAsia="es-ES"/>
        </w:rPr>
        <w:t>Haití</w:t>
      </w:r>
      <w:r w:rsidRPr="00A83A1B">
        <w:rPr>
          <w:rFonts w:ascii="Arial" w:eastAsia="Times New Roman" w:hAnsi="Arial" w:cs="Arial"/>
          <w:color w:val="000000"/>
          <w:lang w:eastAsia="es-ES"/>
        </w:rPr>
        <w:t xml:space="preserve"> ha constituido y constituye una de las mayores prioridades para la Cooperación Internacional de </w:t>
      </w:r>
      <w:proofErr w:type="spellStart"/>
      <w:r w:rsidRPr="00A83A1B">
        <w:rPr>
          <w:rFonts w:ascii="Arial" w:eastAsia="Times New Roman" w:hAnsi="Arial" w:cs="Arial"/>
          <w:color w:val="000000"/>
          <w:lang w:eastAsia="es-ES"/>
        </w:rPr>
        <w:t>Cáritas</w:t>
      </w:r>
      <w:proofErr w:type="spellEnd"/>
      <w:r w:rsidRPr="00A83A1B">
        <w:rPr>
          <w:rFonts w:ascii="Arial" w:eastAsia="Times New Roman" w:hAnsi="Arial" w:cs="Arial"/>
          <w:color w:val="000000"/>
          <w:lang w:eastAsia="es-ES"/>
        </w:rPr>
        <w:t xml:space="preserve"> Española, debido a que es el país más pobre de América Latina Por esa razón, el plan de actuación para 2014 seguirá orientado hacia el objetivo de reducción de la pobreza en todas sus dimensiones. La inseguridad alimentaria está aumentando y que los colectivos más vulnerables, mujeres y niños, están cada vez más desamparados. La crisis que supuso el terremoto y sus consecuencias para la capital (Puerto Príncipe) y las ciudades y comunidades afectadas aumentaron el grado de vulnerabilidad de estos grupos de población. Y si bien en un primer momento se hubiera podido pensar que la enorme generosidad internacional hacia los damnificados podría suponer un nuevo comienzo para el país, los problemas climáticos, económicos, logísticos, políticos, etc., han impedido que, por ahora, fuera así. Por todo ello, sigue siendo muy necesario el apoyo a una cooperación fraterna sostenida en el tiempo. </w:t>
      </w:r>
      <w:proofErr w:type="spellStart"/>
      <w:r w:rsidRPr="00A83A1B">
        <w:rPr>
          <w:rFonts w:ascii="Arial" w:eastAsia="Times New Roman" w:hAnsi="Arial" w:cs="Arial"/>
          <w:color w:val="000000"/>
          <w:lang w:eastAsia="es-ES"/>
        </w:rPr>
        <w:t>Cáritas</w:t>
      </w:r>
      <w:proofErr w:type="spellEnd"/>
      <w:r w:rsidRPr="00A83A1B">
        <w:rPr>
          <w:rFonts w:ascii="Arial" w:eastAsia="Times New Roman" w:hAnsi="Arial" w:cs="Arial"/>
          <w:color w:val="000000"/>
          <w:lang w:eastAsia="es-ES"/>
        </w:rPr>
        <w:t xml:space="preserve"> Española continúa apoyando diversos proyectos educativos, de vivienda, salud, agua y saneamiento, y de desarrollo rural, bajo el liderazgo de </w:t>
      </w:r>
      <w:proofErr w:type="spellStart"/>
      <w:r w:rsidRPr="00A83A1B">
        <w:rPr>
          <w:rFonts w:ascii="Arial" w:eastAsia="Times New Roman" w:hAnsi="Arial" w:cs="Arial"/>
          <w:color w:val="000000"/>
          <w:lang w:eastAsia="es-ES"/>
        </w:rPr>
        <w:t>Cáritas</w:t>
      </w:r>
      <w:proofErr w:type="spellEnd"/>
      <w:r w:rsidRPr="00A83A1B">
        <w:rPr>
          <w:rFonts w:ascii="Arial" w:eastAsia="Times New Roman" w:hAnsi="Arial" w:cs="Arial"/>
          <w:color w:val="000000"/>
          <w:lang w:eastAsia="es-ES"/>
        </w:rPr>
        <w:t xml:space="preserve"> Haití, </w:t>
      </w:r>
    </w:p>
    <w:p w:rsidR="008F038D" w:rsidRPr="006820B0" w:rsidRDefault="008F038D" w:rsidP="008F038D">
      <w:pPr>
        <w:pStyle w:val="Prrafodelista"/>
        <w:rPr>
          <w:rFonts w:ascii="Arial" w:eastAsia="Times New Roman" w:hAnsi="Arial" w:cs="Arial"/>
          <w:sz w:val="28"/>
          <w:szCs w:val="28"/>
          <w:lang w:eastAsia="es-ES"/>
        </w:rPr>
      </w:pPr>
    </w:p>
    <w:p w:rsidR="008F038D" w:rsidRDefault="008F038D" w:rsidP="008F038D"/>
    <w:p w:rsidR="008F038D" w:rsidRPr="006820B0" w:rsidRDefault="008F038D" w:rsidP="008F038D">
      <w:pPr>
        <w:rPr>
          <w:rFonts w:ascii="Balloon" w:hAnsi="Balloon"/>
          <w:sz w:val="36"/>
          <w:szCs w:val="36"/>
          <w:u w:val="single"/>
        </w:rPr>
      </w:pPr>
      <w:r w:rsidRPr="006820B0">
        <w:rPr>
          <w:rFonts w:ascii="Balloon" w:hAnsi="Balloon"/>
          <w:sz w:val="36"/>
          <w:szCs w:val="36"/>
          <w:u w:val="single"/>
        </w:rPr>
        <w:t xml:space="preserve">Tema: La Parroquia </w:t>
      </w:r>
      <w:r w:rsidR="00A83A1B">
        <w:rPr>
          <w:rFonts w:ascii="Balloon" w:hAnsi="Balloon"/>
          <w:sz w:val="36"/>
          <w:szCs w:val="36"/>
          <w:u w:val="single"/>
        </w:rPr>
        <w:t>y su evangelización</w:t>
      </w:r>
    </w:p>
    <w:p w:rsidR="00982715" w:rsidRDefault="00982715" w:rsidP="008F038D">
      <w:pPr>
        <w:rPr>
          <w:rFonts w:ascii="Arial" w:hAnsi="Arial" w:cs="Arial"/>
        </w:rPr>
      </w:pPr>
    </w:p>
    <w:p w:rsidR="00A83A1B" w:rsidRPr="00392E31" w:rsidRDefault="00A83A1B" w:rsidP="00A83A1B">
      <w:pPr>
        <w:rPr>
          <w:rFonts w:ascii="Arial" w:eastAsia="Times New Roman" w:hAnsi="Arial" w:cs="Arial"/>
          <w:sz w:val="24"/>
          <w:szCs w:val="24"/>
          <w:lang w:eastAsia="es-ES"/>
        </w:rPr>
      </w:pPr>
      <w:r w:rsidRPr="00392E31">
        <w:rPr>
          <w:rFonts w:ascii="Arial" w:eastAsia="Times New Roman" w:hAnsi="Arial" w:cs="Arial"/>
          <w:sz w:val="24"/>
          <w:szCs w:val="24"/>
          <w:lang w:eastAsia="es-ES"/>
        </w:rPr>
        <w:t>La Iglesia, misionera de Cristo</w:t>
      </w:r>
      <w:r w:rsidRPr="000444AF">
        <w:rPr>
          <w:rFonts w:ascii="Arial" w:eastAsia="Times New Roman" w:hAnsi="Arial" w:cs="Arial"/>
          <w:sz w:val="24"/>
          <w:szCs w:val="24"/>
          <w:lang w:eastAsia="es-ES"/>
        </w:rPr>
        <w:t xml:space="preserve"> </w:t>
      </w:r>
      <w:r w:rsidRPr="00392E31">
        <w:rPr>
          <w:rFonts w:ascii="Arial" w:eastAsia="Times New Roman" w:hAnsi="Arial" w:cs="Arial"/>
          <w:sz w:val="24"/>
          <w:szCs w:val="24"/>
          <w:lang w:eastAsia="es-ES"/>
        </w:rPr>
        <w:t xml:space="preserve">y </w:t>
      </w:r>
      <w:r w:rsidRPr="000444AF">
        <w:rPr>
          <w:rFonts w:ascii="Arial" w:eastAsia="Times New Roman" w:hAnsi="Arial" w:cs="Arial"/>
          <w:sz w:val="24"/>
          <w:szCs w:val="24"/>
          <w:lang w:eastAsia="es-ES"/>
        </w:rPr>
        <w:t xml:space="preserve">evangelizadora”, existe para evangelizar; pero ha de hacerlo en el momento histórico en el que vive. El nuevo milenio </w:t>
      </w:r>
      <w:r w:rsidRPr="00392E31">
        <w:rPr>
          <w:rFonts w:ascii="Arial" w:eastAsia="Times New Roman" w:hAnsi="Arial" w:cs="Arial"/>
          <w:sz w:val="24"/>
          <w:szCs w:val="24"/>
          <w:lang w:eastAsia="es-ES"/>
        </w:rPr>
        <w:t>en el que estamos</w:t>
      </w:r>
      <w:r w:rsidRPr="000444AF">
        <w:rPr>
          <w:rFonts w:ascii="Arial" w:eastAsia="Times New Roman" w:hAnsi="Arial" w:cs="Arial"/>
          <w:sz w:val="24"/>
          <w:szCs w:val="24"/>
          <w:lang w:eastAsia="es-ES"/>
        </w:rPr>
        <w:t xml:space="preserve"> debe ser comprendido como un tiempo privilegiado (</w:t>
      </w:r>
      <w:proofErr w:type="spellStart"/>
      <w:r w:rsidRPr="000444AF">
        <w:rPr>
          <w:rFonts w:ascii="Arial" w:eastAsia="Times New Roman" w:hAnsi="Arial" w:cs="Arial"/>
          <w:sz w:val="24"/>
          <w:szCs w:val="24"/>
          <w:lang w:eastAsia="es-ES"/>
        </w:rPr>
        <w:t>kairós</w:t>
      </w:r>
      <w:proofErr w:type="spellEnd"/>
      <w:r w:rsidRPr="000444AF">
        <w:rPr>
          <w:rFonts w:ascii="Arial" w:eastAsia="Times New Roman" w:hAnsi="Arial" w:cs="Arial"/>
          <w:sz w:val="24"/>
          <w:szCs w:val="24"/>
          <w:lang w:eastAsia="es-ES"/>
        </w:rPr>
        <w:t>) para robustecer el gozo de la fe</w:t>
      </w:r>
      <w:r w:rsidRPr="00392E31">
        <w:rPr>
          <w:rFonts w:ascii="Arial" w:eastAsia="Times New Roman" w:hAnsi="Arial" w:cs="Arial"/>
          <w:sz w:val="24"/>
          <w:szCs w:val="24"/>
          <w:lang w:eastAsia="es-ES"/>
        </w:rPr>
        <w:t xml:space="preserve"> </w:t>
      </w:r>
      <w:r w:rsidRPr="000444AF">
        <w:rPr>
          <w:rFonts w:ascii="Arial" w:eastAsia="Times New Roman" w:hAnsi="Arial" w:cs="Arial"/>
          <w:sz w:val="24"/>
          <w:szCs w:val="24"/>
          <w:lang w:eastAsia="es-ES"/>
        </w:rPr>
        <w:t>y recuperar el coraje de la evangelización que siempre ha estado presente en l</w:t>
      </w:r>
      <w:r w:rsidRPr="00392E31">
        <w:rPr>
          <w:rFonts w:ascii="Arial" w:eastAsia="Times New Roman" w:hAnsi="Arial" w:cs="Arial"/>
          <w:sz w:val="24"/>
          <w:szCs w:val="24"/>
          <w:lang w:eastAsia="es-ES"/>
        </w:rPr>
        <w:t>os momentos decisivos de cam</w:t>
      </w:r>
      <w:r w:rsidRPr="000444AF">
        <w:rPr>
          <w:rFonts w:ascii="Arial" w:eastAsia="Times New Roman" w:hAnsi="Arial" w:cs="Arial"/>
          <w:sz w:val="24"/>
          <w:szCs w:val="24"/>
          <w:lang w:eastAsia="es-ES"/>
        </w:rPr>
        <w:t>bio de época</w:t>
      </w:r>
      <w:r w:rsidRPr="00392E31">
        <w:rPr>
          <w:rFonts w:ascii="Arial" w:eastAsia="Times New Roman" w:hAnsi="Arial" w:cs="Arial"/>
          <w:sz w:val="24"/>
          <w:szCs w:val="24"/>
          <w:lang w:eastAsia="es-ES"/>
        </w:rPr>
        <w:t>. Ahora nos hallamos ante un cambio de época; pero ello, lejos de crear desaliento, ha de ratificar la lógica de Pen</w:t>
      </w:r>
      <w:r w:rsidRPr="000444AF">
        <w:rPr>
          <w:rFonts w:ascii="Arial" w:eastAsia="Times New Roman" w:hAnsi="Arial" w:cs="Arial"/>
          <w:sz w:val="24"/>
          <w:szCs w:val="24"/>
          <w:lang w:eastAsia="es-ES"/>
        </w:rPr>
        <w:t>tecostés, que no es otra que salir del cenáculo para anunciar la buena noticia del Reino entre todas las personas,</w:t>
      </w:r>
      <w:r>
        <w:rPr>
          <w:rFonts w:ascii="Arial" w:eastAsia="Times New Roman" w:hAnsi="Arial" w:cs="Arial"/>
          <w:sz w:val="24"/>
          <w:szCs w:val="24"/>
          <w:lang w:eastAsia="es-ES"/>
        </w:rPr>
        <w:t xml:space="preserve"> </w:t>
      </w:r>
      <w:r w:rsidRPr="000444AF">
        <w:rPr>
          <w:rFonts w:ascii="Arial" w:eastAsia="Times New Roman" w:hAnsi="Arial" w:cs="Arial"/>
          <w:sz w:val="24"/>
          <w:szCs w:val="24"/>
          <w:lang w:eastAsia="es-ES"/>
        </w:rPr>
        <w:t>culturas, ámbitos y pueblos. Nosotros, cristianos del siglo XXI, estamos convocados para la evangelización. El</w:t>
      </w:r>
      <w:r w:rsidRPr="00392E31">
        <w:rPr>
          <w:rFonts w:ascii="Arial" w:eastAsia="Times New Roman" w:hAnsi="Arial" w:cs="Arial"/>
          <w:sz w:val="24"/>
          <w:szCs w:val="24"/>
          <w:lang w:eastAsia="es-ES"/>
        </w:rPr>
        <w:t xml:space="preserve"> </w:t>
      </w:r>
      <w:r w:rsidRPr="000444AF">
        <w:rPr>
          <w:rFonts w:ascii="Arial" w:eastAsia="Times New Roman" w:hAnsi="Arial" w:cs="Arial"/>
          <w:sz w:val="24"/>
          <w:szCs w:val="24"/>
          <w:lang w:eastAsia="es-ES"/>
        </w:rPr>
        <w:t>modo de ejercer y de llevar adelante esta encomienda nos sitúa responsablemente ante Dios que nos ha llamado</w:t>
      </w:r>
      <w:r>
        <w:rPr>
          <w:rFonts w:ascii="Arial" w:eastAsia="Times New Roman" w:hAnsi="Arial" w:cs="Arial"/>
          <w:sz w:val="24"/>
          <w:szCs w:val="24"/>
          <w:lang w:eastAsia="es-ES"/>
        </w:rPr>
        <w:t xml:space="preserve"> </w:t>
      </w:r>
      <w:r w:rsidRPr="000444AF">
        <w:rPr>
          <w:rFonts w:ascii="Arial" w:eastAsia="Times New Roman" w:hAnsi="Arial" w:cs="Arial"/>
          <w:sz w:val="24"/>
          <w:szCs w:val="24"/>
          <w:lang w:eastAsia="es-ES"/>
        </w:rPr>
        <w:t xml:space="preserve">y ante el mundo en el que vivimos, destinatario de la Buena Nueva. </w:t>
      </w:r>
    </w:p>
    <w:p w:rsidR="00A83A1B" w:rsidRPr="00392E31" w:rsidRDefault="00A83A1B" w:rsidP="00A83A1B">
      <w:pPr>
        <w:rPr>
          <w:rFonts w:ascii="Arial" w:eastAsia="Times New Roman" w:hAnsi="Arial" w:cs="Arial"/>
          <w:sz w:val="24"/>
          <w:szCs w:val="24"/>
          <w:lang w:eastAsia="es-ES"/>
        </w:rPr>
      </w:pPr>
      <w:r w:rsidRPr="000444AF">
        <w:rPr>
          <w:rFonts w:ascii="Arial" w:eastAsia="Times New Roman" w:hAnsi="Arial" w:cs="Arial"/>
          <w:sz w:val="24"/>
          <w:szCs w:val="24"/>
          <w:lang w:eastAsia="es-ES"/>
        </w:rPr>
        <w:t>La evangelización pi</w:t>
      </w:r>
      <w:r w:rsidRPr="00392E31">
        <w:rPr>
          <w:rFonts w:ascii="Arial" w:eastAsia="Times New Roman" w:hAnsi="Arial" w:cs="Arial"/>
          <w:sz w:val="24"/>
          <w:szCs w:val="24"/>
          <w:lang w:eastAsia="es-ES"/>
        </w:rPr>
        <w:t>de como requisito previo el tes</w:t>
      </w:r>
      <w:r w:rsidRPr="000444AF">
        <w:rPr>
          <w:rFonts w:ascii="Arial" w:eastAsia="Times New Roman" w:hAnsi="Arial" w:cs="Arial"/>
          <w:sz w:val="24"/>
          <w:szCs w:val="24"/>
          <w:lang w:eastAsia="es-ES"/>
        </w:rPr>
        <w:t>timonio de las per</w:t>
      </w:r>
      <w:r w:rsidRPr="00392E31">
        <w:rPr>
          <w:rFonts w:ascii="Arial" w:eastAsia="Times New Roman" w:hAnsi="Arial" w:cs="Arial"/>
          <w:sz w:val="24"/>
          <w:szCs w:val="24"/>
          <w:lang w:eastAsia="es-ES"/>
        </w:rPr>
        <w:t>sonas y el compromiso de las co</w:t>
      </w:r>
      <w:r w:rsidRPr="000444AF">
        <w:rPr>
          <w:rFonts w:ascii="Arial" w:eastAsia="Times New Roman" w:hAnsi="Arial" w:cs="Arial"/>
          <w:sz w:val="24"/>
          <w:szCs w:val="24"/>
          <w:lang w:eastAsia="es-ES"/>
        </w:rPr>
        <w:t>munidades cristianas como forma de interpelación</w:t>
      </w:r>
      <w:r>
        <w:rPr>
          <w:rFonts w:ascii="Arial" w:eastAsia="Times New Roman" w:hAnsi="Arial" w:cs="Arial"/>
          <w:sz w:val="24"/>
          <w:szCs w:val="24"/>
          <w:lang w:eastAsia="es-ES"/>
        </w:rPr>
        <w:t xml:space="preserve"> </w:t>
      </w:r>
      <w:r w:rsidRPr="000444AF">
        <w:rPr>
          <w:rFonts w:ascii="Arial" w:eastAsia="Times New Roman" w:hAnsi="Arial" w:cs="Arial"/>
          <w:sz w:val="24"/>
          <w:szCs w:val="24"/>
          <w:lang w:eastAsia="es-ES"/>
        </w:rPr>
        <w:t>creyente y posible r</w:t>
      </w:r>
      <w:r w:rsidRPr="00392E31">
        <w:rPr>
          <w:rFonts w:ascii="Arial" w:eastAsia="Times New Roman" w:hAnsi="Arial" w:cs="Arial"/>
          <w:sz w:val="24"/>
          <w:szCs w:val="24"/>
          <w:lang w:eastAsia="es-ES"/>
        </w:rPr>
        <w:t xml:space="preserve">espuesta existencial. Además del </w:t>
      </w:r>
      <w:r w:rsidRPr="000444AF">
        <w:rPr>
          <w:rFonts w:ascii="Arial" w:eastAsia="Times New Roman" w:hAnsi="Arial" w:cs="Arial"/>
          <w:sz w:val="24"/>
          <w:szCs w:val="24"/>
          <w:lang w:eastAsia="es-ES"/>
        </w:rPr>
        <w:t xml:space="preserve">testimonio profético, </w:t>
      </w:r>
      <w:r w:rsidRPr="00392E31">
        <w:rPr>
          <w:rFonts w:ascii="Arial" w:eastAsia="Times New Roman" w:hAnsi="Arial" w:cs="Arial"/>
          <w:sz w:val="24"/>
          <w:szCs w:val="24"/>
          <w:lang w:eastAsia="es-ES"/>
        </w:rPr>
        <w:t>es necesario el anuncio explíci</w:t>
      </w:r>
      <w:r w:rsidRPr="000444AF">
        <w:rPr>
          <w:rFonts w:ascii="Arial" w:eastAsia="Times New Roman" w:hAnsi="Arial" w:cs="Arial"/>
          <w:sz w:val="24"/>
          <w:szCs w:val="24"/>
          <w:lang w:eastAsia="es-ES"/>
        </w:rPr>
        <w:t>to</w:t>
      </w:r>
      <w:proofErr w:type="gramStart"/>
      <w:r w:rsidRPr="000444AF">
        <w:rPr>
          <w:rFonts w:ascii="Arial" w:eastAsia="Times New Roman" w:hAnsi="Arial" w:cs="Arial"/>
          <w:sz w:val="24"/>
          <w:szCs w:val="24"/>
          <w:lang w:eastAsia="es-ES"/>
        </w:rPr>
        <w:t xml:space="preserve">: </w:t>
      </w:r>
      <w:r w:rsidRPr="00392E31">
        <w:rPr>
          <w:rFonts w:ascii="Arial" w:eastAsia="Times New Roman" w:hAnsi="Arial" w:cs="Arial"/>
          <w:sz w:val="24"/>
          <w:szCs w:val="24"/>
          <w:lang w:eastAsia="es-ES"/>
        </w:rPr>
        <w:t xml:space="preserve"> </w:t>
      </w:r>
      <w:r w:rsidRPr="000444AF">
        <w:rPr>
          <w:rFonts w:ascii="Arial" w:eastAsia="Times New Roman" w:hAnsi="Arial" w:cs="Arial"/>
          <w:sz w:val="24"/>
          <w:szCs w:val="24"/>
          <w:lang w:eastAsia="es-ES"/>
        </w:rPr>
        <w:t>“</w:t>
      </w:r>
      <w:proofErr w:type="gramEnd"/>
      <w:r w:rsidRPr="000444AF">
        <w:rPr>
          <w:rFonts w:ascii="Arial" w:eastAsia="Times New Roman" w:hAnsi="Arial" w:cs="Arial"/>
          <w:sz w:val="24"/>
          <w:szCs w:val="24"/>
          <w:lang w:eastAsia="es-ES"/>
        </w:rPr>
        <w:t>No hay evangelización verdadera mientras no se</w:t>
      </w:r>
      <w:r w:rsidRPr="00392E31">
        <w:rPr>
          <w:rFonts w:ascii="Arial" w:eastAsia="Times New Roman" w:hAnsi="Arial" w:cs="Arial"/>
          <w:sz w:val="24"/>
          <w:szCs w:val="24"/>
          <w:lang w:eastAsia="es-ES"/>
        </w:rPr>
        <w:t xml:space="preserve"> </w:t>
      </w:r>
      <w:r w:rsidRPr="000444AF">
        <w:rPr>
          <w:rFonts w:ascii="Arial" w:eastAsia="Times New Roman" w:hAnsi="Arial" w:cs="Arial"/>
          <w:sz w:val="24"/>
          <w:szCs w:val="24"/>
          <w:lang w:eastAsia="es-ES"/>
        </w:rPr>
        <w:t>anuncie el nombre, la doctrina, la vida, las promesas, el</w:t>
      </w:r>
      <w:r w:rsidRPr="00392E31">
        <w:rPr>
          <w:rFonts w:ascii="Arial" w:eastAsia="Times New Roman" w:hAnsi="Arial" w:cs="Arial"/>
          <w:sz w:val="24"/>
          <w:szCs w:val="24"/>
          <w:lang w:eastAsia="es-ES"/>
        </w:rPr>
        <w:t xml:space="preserve"> </w:t>
      </w:r>
      <w:r w:rsidRPr="000444AF">
        <w:rPr>
          <w:rFonts w:ascii="Arial" w:eastAsia="Times New Roman" w:hAnsi="Arial" w:cs="Arial"/>
          <w:sz w:val="24"/>
          <w:szCs w:val="24"/>
          <w:lang w:eastAsia="es-ES"/>
        </w:rPr>
        <w:t xml:space="preserve">reino, el misterio de Jesús de Nazaret Hijo de Dios” </w:t>
      </w:r>
    </w:p>
    <w:p w:rsidR="00A83A1B" w:rsidRPr="00392E31" w:rsidRDefault="00A83A1B" w:rsidP="00A83A1B">
      <w:pPr>
        <w:rPr>
          <w:rFonts w:ascii="Arial" w:eastAsia="Times New Roman" w:hAnsi="Arial" w:cs="Arial"/>
          <w:sz w:val="24"/>
          <w:szCs w:val="24"/>
          <w:lang w:eastAsia="es-ES"/>
        </w:rPr>
      </w:pPr>
      <w:r w:rsidRPr="00392E31">
        <w:rPr>
          <w:rFonts w:ascii="Arial" w:eastAsia="Times New Roman" w:hAnsi="Arial" w:cs="Arial"/>
          <w:sz w:val="24"/>
          <w:szCs w:val="24"/>
          <w:lang w:eastAsia="es-ES"/>
        </w:rPr>
        <w:t xml:space="preserve">En la acción evangelizadora suelen distinguirse </w:t>
      </w:r>
      <w:r w:rsidRPr="000444AF">
        <w:rPr>
          <w:rFonts w:ascii="Arial" w:eastAsia="Times New Roman" w:hAnsi="Arial" w:cs="Arial"/>
          <w:sz w:val="24"/>
          <w:szCs w:val="24"/>
          <w:lang w:eastAsia="es-ES"/>
        </w:rPr>
        <w:t xml:space="preserve">tres acciones: la </w:t>
      </w:r>
      <w:r w:rsidRPr="00392E31">
        <w:rPr>
          <w:rFonts w:ascii="Arial" w:eastAsia="Times New Roman" w:hAnsi="Arial" w:cs="Arial"/>
          <w:sz w:val="24"/>
          <w:szCs w:val="24"/>
          <w:lang w:eastAsia="es-ES"/>
        </w:rPr>
        <w:t xml:space="preserve"> </w:t>
      </w:r>
      <w:r w:rsidRPr="000444AF">
        <w:rPr>
          <w:rFonts w:ascii="Arial" w:eastAsia="Times New Roman" w:hAnsi="Arial" w:cs="Arial"/>
          <w:sz w:val="24"/>
          <w:szCs w:val="24"/>
          <w:lang w:eastAsia="es-ES"/>
        </w:rPr>
        <w:t xml:space="preserve">acción misionera, la </w:t>
      </w:r>
      <w:r w:rsidRPr="00392E31">
        <w:rPr>
          <w:rFonts w:ascii="Arial" w:eastAsia="Times New Roman" w:hAnsi="Arial" w:cs="Arial"/>
          <w:sz w:val="24"/>
          <w:szCs w:val="24"/>
          <w:lang w:eastAsia="es-ES"/>
        </w:rPr>
        <w:t>ac</w:t>
      </w:r>
      <w:r w:rsidRPr="000444AF">
        <w:rPr>
          <w:rFonts w:ascii="Arial" w:eastAsia="Times New Roman" w:hAnsi="Arial" w:cs="Arial"/>
          <w:sz w:val="24"/>
          <w:szCs w:val="24"/>
          <w:lang w:eastAsia="es-ES"/>
        </w:rPr>
        <w:t xml:space="preserve">ción </w:t>
      </w:r>
      <w:proofErr w:type="spellStart"/>
      <w:r w:rsidRPr="000444AF">
        <w:rPr>
          <w:rFonts w:ascii="Arial" w:eastAsia="Times New Roman" w:hAnsi="Arial" w:cs="Arial"/>
          <w:sz w:val="24"/>
          <w:szCs w:val="24"/>
          <w:lang w:eastAsia="es-ES"/>
        </w:rPr>
        <w:t>catecumenal</w:t>
      </w:r>
      <w:proofErr w:type="spellEnd"/>
      <w:r w:rsidRPr="000444AF">
        <w:rPr>
          <w:rFonts w:ascii="Arial" w:eastAsia="Times New Roman" w:hAnsi="Arial" w:cs="Arial"/>
          <w:sz w:val="24"/>
          <w:szCs w:val="24"/>
          <w:lang w:eastAsia="es-ES"/>
        </w:rPr>
        <w:t xml:space="preserve"> y la acción pastoral. </w:t>
      </w:r>
      <w:r>
        <w:rPr>
          <w:rFonts w:ascii="Arial" w:eastAsia="Times New Roman" w:hAnsi="Arial" w:cs="Arial"/>
          <w:sz w:val="24"/>
          <w:szCs w:val="24"/>
          <w:lang w:eastAsia="es-ES"/>
        </w:rPr>
        <w:t xml:space="preserve"> </w:t>
      </w:r>
      <w:r w:rsidRPr="000444AF">
        <w:rPr>
          <w:rFonts w:ascii="Arial" w:eastAsia="Times New Roman" w:hAnsi="Arial" w:cs="Arial"/>
          <w:sz w:val="24"/>
          <w:szCs w:val="24"/>
          <w:lang w:eastAsia="es-ES"/>
        </w:rPr>
        <w:t>La acción misionera específica o “misión ad gentes</w:t>
      </w:r>
      <w:r w:rsidRPr="00392E31">
        <w:rPr>
          <w:rFonts w:ascii="Arial" w:eastAsia="Times New Roman" w:hAnsi="Arial" w:cs="Arial"/>
          <w:sz w:val="24"/>
          <w:szCs w:val="24"/>
          <w:lang w:eastAsia="es-ES"/>
        </w:rPr>
        <w:t xml:space="preserve">” </w:t>
      </w:r>
      <w:r w:rsidRPr="000444AF">
        <w:rPr>
          <w:rFonts w:ascii="Arial" w:eastAsia="Times New Roman" w:hAnsi="Arial" w:cs="Arial"/>
          <w:sz w:val="24"/>
          <w:szCs w:val="24"/>
          <w:lang w:eastAsia="es-ES"/>
        </w:rPr>
        <w:t>tiene como destinatari</w:t>
      </w:r>
      <w:r w:rsidRPr="00392E31">
        <w:rPr>
          <w:rFonts w:ascii="Arial" w:eastAsia="Times New Roman" w:hAnsi="Arial" w:cs="Arial"/>
          <w:sz w:val="24"/>
          <w:szCs w:val="24"/>
          <w:lang w:eastAsia="es-ES"/>
        </w:rPr>
        <w:t>os ‘a los pueblos o grupos huma</w:t>
      </w:r>
      <w:r w:rsidRPr="000444AF">
        <w:rPr>
          <w:rFonts w:ascii="Arial" w:eastAsia="Times New Roman" w:hAnsi="Arial" w:cs="Arial"/>
          <w:sz w:val="24"/>
          <w:szCs w:val="24"/>
          <w:lang w:eastAsia="es-ES"/>
        </w:rPr>
        <w:t>nos que todavía no creen en Cristo’, ‘a los q</w:t>
      </w:r>
      <w:r w:rsidRPr="00392E31">
        <w:rPr>
          <w:rFonts w:ascii="Arial" w:eastAsia="Times New Roman" w:hAnsi="Arial" w:cs="Arial"/>
          <w:sz w:val="24"/>
          <w:szCs w:val="24"/>
          <w:lang w:eastAsia="es-ES"/>
        </w:rPr>
        <w:t>ue están ale</w:t>
      </w:r>
      <w:r w:rsidRPr="000444AF">
        <w:rPr>
          <w:rFonts w:ascii="Arial" w:eastAsia="Times New Roman" w:hAnsi="Arial" w:cs="Arial"/>
          <w:sz w:val="24"/>
          <w:szCs w:val="24"/>
          <w:lang w:eastAsia="es-ES"/>
        </w:rPr>
        <w:t>jados de Cristo’, entre los c</w:t>
      </w:r>
      <w:r w:rsidRPr="00392E31">
        <w:rPr>
          <w:rFonts w:ascii="Arial" w:eastAsia="Times New Roman" w:hAnsi="Arial" w:cs="Arial"/>
          <w:sz w:val="24"/>
          <w:szCs w:val="24"/>
          <w:lang w:eastAsia="es-ES"/>
        </w:rPr>
        <w:t>uales la Iglesia ‘no ha arraiga</w:t>
      </w:r>
      <w:r w:rsidRPr="000444AF">
        <w:rPr>
          <w:rFonts w:ascii="Arial" w:eastAsia="Times New Roman" w:hAnsi="Arial" w:cs="Arial"/>
          <w:sz w:val="24"/>
          <w:szCs w:val="24"/>
          <w:lang w:eastAsia="es-ES"/>
        </w:rPr>
        <w:t>do todavía’, y cuya cultura no ha sido influenciada por</w:t>
      </w:r>
      <w:r w:rsidRPr="00392E31">
        <w:rPr>
          <w:rFonts w:ascii="Arial" w:eastAsia="Times New Roman" w:hAnsi="Arial" w:cs="Arial"/>
          <w:sz w:val="24"/>
          <w:szCs w:val="24"/>
          <w:lang w:eastAsia="es-ES"/>
        </w:rPr>
        <w:t xml:space="preserve"> </w:t>
      </w:r>
      <w:r w:rsidRPr="000444AF">
        <w:rPr>
          <w:rFonts w:ascii="Arial" w:eastAsia="Times New Roman" w:hAnsi="Arial" w:cs="Arial"/>
          <w:sz w:val="24"/>
          <w:szCs w:val="24"/>
          <w:lang w:eastAsia="es-ES"/>
        </w:rPr>
        <w:t xml:space="preserve">el Evangelio. </w:t>
      </w:r>
    </w:p>
    <w:p w:rsidR="00A83A1B" w:rsidRPr="00392E31" w:rsidRDefault="00A83A1B" w:rsidP="00A83A1B">
      <w:pPr>
        <w:rPr>
          <w:rFonts w:ascii="Arial" w:eastAsia="Times New Roman" w:hAnsi="Arial" w:cs="Arial"/>
          <w:sz w:val="24"/>
          <w:szCs w:val="24"/>
          <w:lang w:eastAsia="es-ES"/>
        </w:rPr>
      </w:pPr>
      <w:r w:rsidRPr="000444AF">
        <w:rPr>
          <w:rFonts w:ascii="Arial" w:eastAsia="Times New Roman" w:hAnsi="Arial" w:cs="Arial"/>
          <w:sz w:val="24"/>
          <w:szCs w:val="24"/>
          <w:lang w:eastAsia="es-ES"/>
        </w:rPr>
        <w:t xml:space="preserve">La acción </w:t>
      </w:r>
      <w:proofErr w:type="spellStart"/>
      <w:r w:rsidRPr="000444AF">
        <w:rPr>
          <w:rFonts w:ascii="Arial" w:eastAsia="Times New Roman" w:hAnsi="Arial" w:cs="Arial"/>
          <w:sz w:val="24"/>
          <w:szCs w:val="24"/>
          <w:lang w:eastAsia="es-ES"/>
        </w:rPr>
        <w:t>catecumenal</w:t>
      </w:r>
      <w:proofErr w:type="spellEnd"/>
      <w:r w:rsidRPr="000444AF">
        <w:rPr>
          <w:rFonts w:ascii="Arial" w:eastAsia="Times New Roman" w:hAnsi="Arial" w:cs="Arial"/>
          <w:sz w:val="24"/>
          <w:szCs w:val="24"/>
          <w:lang w:eastAsia="es-ES"/>
        </w:rPr>
        <w:t xml:space="preserve"> es aquella por la que quien se</w:t>
      </w:r>
      <w:r w:rsidRPr="00392E31">
        <w:rPr>
          <w:rFonts w:ascii="Arial" w:eastAsia="Times New Roman" w:hAnsi="Arial" w:cs="Arial"/>
          <w:sz w:val="24"/>
          <w:szCs w:val="24"/>
          <w:lang w:eastAsia="es-ES"/>
        </w:rPr>
        <w:t xml:space="preserve"> </w:t>
      </w:r>
      <w:r w:rsidRPr="000444AF">
        <w:rPr>
          <w:rFonts w:ascii="Arial" w:eastAsia="Times New Roman" w:hAnsi="Arial" w:cs="Arial"/>
          <w:sz w:val="24"/>
          <w:szCs w:val="24"/>
          <w:lang w:eastAsia="es-ES"/>
        </w:rPr>
        <w:t>ha convertido “inicialmente” a la fe es introducido a</w:t>
      </w:r>
      <w:r w:rsidRPr="00392E31">
        <w:rPr>
          <w:rFonts w:ascii="Arial" w:eastAsia="Times New Roman" w:hAnsi="Arial" w:cs="Arial"/>
          <w:sz w:val="24"/>
          <w:szCs w:val="24"/>
          <w:lang w:eastAsia="es-ES"/>
        </w:rPr>
        <w:t xml:space="preserve"> </w:t>
      </w:r>
      <w:r w:rsidRPr="000444AF">
        <w:rPr>
          <w:rFonts w:ascii="Arial" w:eastAsia="Times New Roman" w:hAnsi="Arial" w:cs="Arial"/>
          <w:sz w:val="24"/>
          <w:szCs w:val="24"/>
          <w:lang w:eastAsia="es-ES"/>
        </w:rPr>
        <w:t>la vida nueva en Cristo a tr</w:t>
      </w:r>
      <w:r w:rsidRPr="00392E31">
        <w:rPr>
          <w:rFonts w:ascii="Arial" w:eastAsia="Times New Roman" w:hAnsi="Arial" w:cs="Arial"/>
          <w:sz w:val="24"/>
          <w:szCs w:val="24"/>
          <w:lang w:eastAsia="es-ES"/>
        </w:rPr>
        <w:t>avés de la Iglesia. Ello se rea</w:t>
      </w:r>
      <w:r w:rsidRPr="000444AF">
        <w:rPr>
          <w:rFonts w:ascii="Arial" w:eastAsia="Times New Roman" w:hAnsi="Arial" w:cs="Arial"/>
          <w:sz w:val="24"/>
          <w:szCs w:val="24"/>
          <w:lang w:eastAsia="es-ES"/>
        </w:rPr>
        <w:t>liza por medio de la catequesis, por la participación en</w:t>
      </w:r>
      <w:r>
        <w:rPr>
          <w:rFonts w:ascii="Arial" w:eastAsia="Times New Roman" w:hAnsi="Arial" w:cs="Arial"/>
          <w:sz w:val="24"/>
          <w:szCs w:val="24"/>
          <w:lang w:eastAsia="es-ES"/>
        </w:rPr>
        <w:t xml:space="preserve"> </w:t>
      </w:r>
      <w:r w:rsidRPr="000444AF">
        <w:rPr>
          <w:rFonts w:ascii="Arial" w:eastAsia="Times New Roman" w:hAnsi="Arial" w:cs="Arial"/>
          <w:sz w:val="24"/>
          <w:szCs w:val="24"/>
          <w:lang w:eastAsia="es-ES"/>
        </w:rPr>
        <w:t>los misterios de la fe (principalmente los sacramentos</w:t>
      </w:r>
      <w:r w:rsidRPr="00392E31">
        <w:rPr>
          <w:rFonts w:ascii="Arial" w:eastAsia="Times New Roman" w:hAnsi="Arial" w:cs="Arial"/>
          <w:sz w:val="24"/>
          <w:szCs w:val="24"/>
          <w:lang w:eastAsia="es-ES"/>
        </w:rPr>
        <w:t xml:space="preserve"> </w:t>
      </w:r>
      <w:r w:rsidRPr="000444AF">
        <w:rPr>
          <w:rFonts w:ascii="Arial" w:eastAsia="Times New Roman" w:hAnsi="Arial" w:cs="Arial"/>
          <w:sz w:val="24"/>
          <w:szCs w:val="24"/>
          <w:lang w:eastAsia="es-ES"/>
        </w:rPr>
        <w:t>de iniciación cristia</w:t>
      </w:r>
      <w:r w:rsidRPr="00392E31">
        <w:rPr>
          <w:rFonts w:ascii="Arial" w:eastAsia="Times New Roman" w:hAnsi="Arial" w:cs="Arial"/>
          <w:sz w:val="24"/>
          <w:szCs w:val="24"/>
          <w:lang w:eastAsia="es-ES"/>
        </w:rPr>
        <w:t>na: Bautismo, Confirmación y Eu</w:t>
      </w:r>
      <w:r w:rsidRPr="000444AF">
        <w:rPr>
          <w:rFonts w:ascii="Arial" w:eastAsia="Times New Roman" w:hAnsi="Arial" w:cs="Arial"/>
          <w:sz w:val="24"/>
          <w:szCs w:val="24"/>
          <w:lang w:eastAsia="es-ES"/>
        </w:rPr>
        <w:t>caristía), por los comportamientos morales y por el</w:t>
      </w:r>
      <w:r w:rsidRPr="00392E31">
        <w:rPr>
          <w:rFonts w:ascii="Arial" w:eastAsia="Times New Roman" w:hAnsi="Arial" w:cs="Arial"/>
          <w:sz w:val="24"/>
          <w:szCs w:val="24"/>
          <w:lang w:eastAsia="es-ES"/>
        </w:rPr>
        <w:t xml:space="preserve"> </w:t>
      </w:r>
      <w:r w:rsidRPr="000444AF">
        <w:rPr>
          <w:rFonts w:ascii="Arial" w:eastAsia="Times New Roman" w:hAnsi="Arial" w:cs="Arial"/>
          <w:sz w:val="24"/>
          <w:szCs w:val="24"/>
          <w:lang w:eastAsia="es-ES"/>
        </w:rPr>
        <w:t xml:space="preserve">testimonio cristiano en la vida diaria. </w:t>
      </w:r>
      <w:r w:rsidRPr="00392E31">
        <w:rPr>
          <w:rFonts w:ascii="Arial" w:eastAsia="Times New Roman" w:hAnsi="Arial" w:cs="Arial"/>
          <w:sz w:val="24"/>
          <w:szCs w:val="24"/>
          <w:lang w:eastAsia="es-ES"/>
        </w:rPr>
        <w:t xml:space="preserve">Se debe llegar a conseguir que el </w:t>
      </w:r>
      <w:r w:rsidRPr="000444AF">
        <w:rPr>
          <w:rFonts w:ascii="Arial" w:eastAsia="Times New Roman" w:hAnsi="Arial" w:cs="Arial"/>
          <w:sz w:val="24"/>
          <w:szCs w:val="24"/>
          <w:lang w:eastAsia="es-ES"/>
        </w:rPr>
        <w:t xml:space="preserve"> cristiano </w:t>
      </w:r>
      <w:r w:rsidRPr="00392E31">
        <w:rPr>
          <w:rFonts w:ascii="Arial" w:eastAsia="Times New Roman" w:hAnsi="Arial" w:cs="Arial"/>
          <w:sz w:val="24"/>
          <w:szCs w:val="24"/>
          <w:lang w:eastAsia="es-ES"/>
        </w:rPr>
        <w:t xml:space="preserve">sea una </w:t>
      </w:r>
      <w:r w:rsidRPr="000444AF">
        <w:rPr>
          <w:rFonts w:ascii="Arial" w:eastAsia="Times New Roman" w:hAnsi="Arial" w:cs="Arial"/>
          <w:sz w:val="24"/>
          <w:szCs w:val="24"/>
          <w:lang w:eastAsia="es-ES"/>
        </w:rPr>
        <w:t>persona madura y adulta</w:t>
      </w:r>
      <w:r>
        <w:rPr>
          <w:rFonts w:ascii="Arial" w:eastAsia="Times New Roman" w:hAnsi="Arial" w:cs="Arial"/>
          <w:sz w:val="24"/>
          <w:szCs w:val="24"/>
          <w:lang w:eastAsia="es-ES"/>
        </w:rPr>
        <w:t>.</w:t>
      </w:r>
    </w:p>
    <w:p w:rsidR="00A83A1B" w:rsidRPr="00392E31" w:rsidRDefault="00A83A1B" w:rsidP="00A83A1B">
      <w:pPr>
        <w:rPr>
          <w:rFonts w:ascii="Arial" w:eastAsia="Times New Roman" w:hAnsi="Arial" w:cs="Arial"/>
          <w:sz w:val="24"/>
          <w:szCs w:val="24"/>
          <w:lang w:eastAsia="es-ES"/>
        </w:rPr>
      </w:pPr>
      <w:r w:rsidRPr="00392E31">
        <w:rPr>
          <w:rFonts w:ascii="Arial" w:eastAsia="Times New Roman" w:hAnsi="Arial" w:cs="Arial"/>
          <w:sz w:val="24"/>
          <w:szCs w:val="24"/>
          <w:lang w:eastAsia="es-ES"/>
        </w:rPr>
        <w:t>Hay un problema y es que “Se da, por último, una situación intermedia, especialmente en los países de antigua cristiandad, pero a veces también en las Iglesias más jóvenes, donde grupos enteros de bautizados han perdido el</w:t>
      </w:r>
      <w:r>
        <w:rPr>
          <w:rFonts w:ascii="Arial" w:eastAsia="Times New Roman" w:hAnsi="Arial" w:cs="Arial"/>
          <w:sz w:val="24"/>
          <w:szCs w:val="24"/>
          <w:lang w:eastAsia="es-ES"/>
        </w:rPr>
        <w:t xml:space="preserve"> </w:t>
      </w:r>
      <w:r w:rsidRPr="00392E31">
        <w:rPr>
          <w:rFonts w:ascii="Arial" w:eastAsia="Times New Roman" w:hAnsi="Arial" w:cs="Arial"/>
          <w:sz w:val="24"/>
          <w:szCs w:val="24"/>
          <w:lang w:eastAsia="es-ES"/>
        </w:rPr>
        <w:t xml:space="preserve">sentido vivo de la fe o incluso no se reconocen ya como </w:t>
      </w:r>
      <w:r w:rsidRPr="00392E31">
        <w:rPr>
          <w:rFonts w:ascii="Arial" w:eastAsia="Times New Roman" w:hAnsi="Arial" w:cs="Arial"/>
          <w:sz w:val="24"/>
          <w:szCs w:val="24"/>
          <w:lang w:eastAsia="es-ES"/>
        </w:rPr>
        <w:lastRenderedPageBreak/>
        <w:t>miembros de la Iglesia, llevando una existencia alejada de Cristo y de su Evangelio. En este caso es necesaria una ‘nueva evangelización’ o ‘reevangelización’”.</w:t>
      </w:r>
    </w:p>
    <w:p w:rsidR="00A83A1B" w:rsidRPr="00392E31" w:rsidRDefault="00A83A1B" w:rsidP="00A83A1B">
      <w:pPr>
        <w:rPr>
          <w:rFonts w:ascii="Arial" w:eastAsia="Times New Roman" w:hAnsi="Arial" w:cs="Arial"/>
          <w:sz w:val="24"/>
          <w:szCs w:val="24"/>
          <w:lang w:eastAsia="es-ES"/>
        </w:rPr>
      </w:pPr>
      <w:r w:rsidRPr="00392E31">
        <w:rPr>
          <w:rFonts w:ascii="Arial" w:eastAsia="Times New Roman" w:hAnsi="Arial" w:cs="Arial"/>
          <w:sz w:val="24"/>
          <w:szCs w:val="24"/>
          <w:lang w:eastAsia="es-ES"/>
        </w:rPr>
        <w:t>La pastoral nueva debe ser aquella que, rompiendo con la tentación de quedarse encerrada en lo que ya hay y vivimos y con el desaliento reiterativos, debe otear el futuro desde la novedad que se va gestando a en lo socio-religioso (con la globalización y la nueva configuración de</w:t>
      </w:r>
      <w:r>
        <w:rPr>
          <w:rFonts w:ascii="Arial" w:eastAsia="Times New Roman" w:hAnsi="Arial" w:cs="Arial"/>
          <w:sz w:val="24"/>
          <w:szCs w:val="24"/>
          <w:lang w:eastAsia="es-ES"/>
        </w:rPr>
        <w:t>l mapa religioso –indiferen</w:t>
      </w:r>
      <w:r w:rsidRPr="00392E31">
        <w:rPr>
          <w:rFonts w:ascii="Arial" w:eastAsia="Times New Roman" w:hAnsi="Arial" w:cs="Arial"/>
          <w:sz w:val="24"/>
          <w:szCs w:val="24"/>
          <w:lang w:eastAsia="es-ES"/>
        </w:rPr>
        <w:t>cia e increencia, metamorfosis y nuevas formas de lo religioso, paganismo–); y también debe hacer brotar la novedad que supone la fe cristiana y mostrarse como Buena Nueva en nuestros días.</w:t>
      </w:r>
    </w:p>
    <w:p w:rsidR="00A83A1B" w:rsidRPr="00392E31" w:rsidRDefault="00A83A1B" w:rsidP="00A83A1B">
      <w:pPr>
        <w:rPr>
          <w:rFonts w:ascii="Arial" w:eastAsia="Times New Roman" w:hAnsi="Arial" w:cs="Arial"/>
          <w:sz w:val="24"/>
          <w:szCs w:val="24"/>
          <w:lang w:eastAsia="es-ES"/>
        </w:rPr>
      </w:pPr>
    </w:p>
    <w:p w:rsidR="00A83A1B" w:rsidRPr="00392E31" w:rsidRDefault="00A83A1B" w:rsidP="00A83A1B">
      <w:pPr>
        <w:shd w:val="clear" w:color="auto" w:fill="BFBFBF" w:themeFill="background1" w:themeFillShade="BF"/>
        <w:rPr>
          <w:rFonts w:ascii="Arial" w:eastAsia="Times New Roman" w:hAnsi="Arial" w:cs="Arial"/>
          <w:sz w:val="24"/>
          <w:szCs w:val="24"/>
          <w:lang w:eastAsia="es-ES"/>
        </w:rPr>
      </w:pPr>
      <w:r w:rsidRPr="00392E31">
        <w:rPr>
          <w:rFonts w:ascii="Arial" w:eastAsia="Times New Roman" w:hAnsi="Arial" w:cs="Arial"/>
          <w:sz w:val="24"/>
          <w:szCs w:val="24"/>
          <w:lang w:eastAsia="es-ES"/>
        </w:rPr>
        <w:t xml:space="preserve">Preguntas: </w:t>
      </w:r>
    </w:p>
    <w:p w:rsidR="00A83A1B" w:rsidRPr="00807630" w:rsidRDefault="00A83A1B" w:rsidP="00A83A1B">
      <w:pPr>
        <w:pStyle w:val="Prrafodelista"/>
        <w:numPr>
          <w:ilvl w:val="0"/>
          <w:numId w:val="4"/>
        </w:numPr>
        <w:shd w:val="clear" w:color="auto" w:fill="BFBFBF" w:themeFill="background1" w:themeFillShade="BF"/>
        <w:rPr>
          <w:rFonts w:ascii="Arial" w:eastAsia="Times New Roman" w:hAnsi="Arial" w:cs="Arial"/>
          <w:sz w:val="24"/>
          <w:szCs w:val="24"/>
          <w:lang w:eastAsia="es-ES"/>
        </w:rPr>
      </w:pPr>
      <w:r w:rsidRPr="00807630">
        <w:rPr>
          <w:rFonts w:ascii="Arial" w:eastAsia="Times New Roman" w:hAnsi="Arial" w:cs="Arial"/>
          <w:sz w:val="24"/>
          <w:szCs w:val="24"/>
          <w:lang w:eastAsia="es-ES"/>
        </w:rPr>
        <w:t>El año de la fe vivido el año pasado ¿ha supuesto algún cambio en la vida de los cristianos de Albaida? ¿debemos cambiar algo los cristianos de Albaida?</w:t>
      </w:r>
    </w:p>
    <w:p w:rsidR="00A83A1B" w:rsidRPr="00807630" w:rsidRDefault="00A83A1B" w:rsidP="00A83A1B">
      <w:pPr>
        <w:pStyle w:val="Prrafodelista"/>
        <w:numPr>
          <w:ilvl w:val="0"/>
          <w:numId w:val="4"/>
        </w:numPr>
        <w:shd w:val="clear" w:color="auto" w:fill="BFBFBF" w:themeFill="background1" w:themeFillShade="BF"/>
        <w:rPr>
          <w:rFonts w:ascii="Arial" w:eastAsia="Times New Roman" w:hAnsi="Arial" w:cs="Arial"/>
          <w:sz w:val="24"/>
          <w:szCs w:val="24"/>
          <w:lang w:eastAsia="es-ES"/>
        </w:rPr>
      </w:pPr>
      <w:r w:rsidRPr="00807630">
        <w:rPr>
          <w:rFonts w:ascii="Arial" w:eastAsia="Times New Roman" w:hAnsi="Arial" w:cs="Arial"/>
          <w:sz w:val="24"/>
          <w:szCs w:val="24"/>
          <w:lang w:eastAsia="es-ES"/>
        </w:rPr>
        <w:t>¿Está acertando lo que hace la Iglesia para acercar a la gente a Dios?</w:t>
      </w:r>
    </w:p>
    <w:p w:rsidR="00317D00" w:rsidRDefault="008F038D" w:rsidP="008F038D">
      <w:r w:rsidRPr="00396D1B">
        <w:rPr>
          <w:rFonts w:ascii="Arial" w:hAnsi="Arial" w:cs="Arial"/>
        </w:rPr>
        <w:br/>
      </w:r>
    </w:p>
    <w:sectPr w:rsidR="00317D00" w:rsidSect="00910D6B">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Hobo BT">
    <w:panose1 w:val="04040505020C02020802"/>
    <w:charset w:val="00"/>
    <w:family w:val="decorative"/>
    <w:pitch w:val="variable"/>
    <w:sig w:usb0="00000087" w:usb1="00000000" w:usb2="00000000" w:usb3="00000000" w:csb0="0000001B" w:csb1="00000000"/>
  </w:font>
  <w:font w:name="Cooper Black">
    <w:panose1 w:val="0208090404030B0204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alloon">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2D23"/>
    <w:multiLevelType w:val="hybridMultilevel"/>
    <w:tmpl w:val="9FEA77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1A964AB"/>
    <w:multiLevelType w:val="hybridMultilevel"/>
    <w:tmpl w:val="996A15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5711250"/>
    <w:multiLevelType w:val="hybridMultilevel"/>
    <w:tmpl w:val="B6CE8600"/>
    <w:lvl w:ilvl="0" w:tplc="DB46D08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3B4416"/>
    <w:multiLevelType w:val="hybridMultilevel"/>
    <w:tmpl w:val="D542DF66"/>
    <w:lvl w:ilvl="0" w:tplc="0C0A000F">
      <w:start w:val="1"/>
      <w:numFmt w:val="decimal"/>
      <w:lvlText w:val="%1."/>
      <w:lvlJc w:val="left"/>
      <w:pPr>
        <w:ind w:left="720" w:hanging="360"/>
      </w:pPr>
    </w:lvl>
    <w:lvl w:ilvl="1" w:tplc="4D7E4850">
      <w:start w:val="1"/>
      <w:numFmt w:val="bullet"/>
      <w:lvlText w:val="è"/>
      <w:lvlJc w:val="left"/>
      <w:pPr>
        <w:ind w:left="1440" w:hanging="360"/>
      </w:pPr>
      <w:rPr>
        <w:rFonts w:ascii="Wingdings" w:hAnsi="Wingding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8F038D"/>
    <w:rsid w:val="000604ED"/>
    <w:rsid w:val="000F0B04"/>
    <w:rsid w:val="00182AB3"/>
    <w:rsid w:val="001E4287"/>
    <w:rsid w:val="002E1B95"/>
    <w:rsid w:val="00317D00"/>
    <w:rsid w:val="003B0826"/>
    <w:rsid w:val="003B3386"/>
    <w:rsid w:val="003C4007"/>
    <w:rsid w:val="00455BA0"/>
    <w:rsid w:val="005B56C8"/>
    <w:rsid w:val="007074BC"/>
    <w:rsid w:val="008F038D"/>
    <w:rsid w:val="00910D6B"/>
    <w:rsid w:val="009420D4"/>
    <w:rsid w:val="00982715"/>
    <w:rsid w:val="009C05BB"/>
    <w:rsid w:val="00A33951"/>
    <w:rsid w:val="00A83A1B"/>
    <w:rsid w:val="00C8144F"/>
    <w:rsid w:val="00CB5A9B"/>
    <w:rsid w:val="00E105B2"/>
    <w:rsid w:val="00EC2035"/>
    <w:rsid w:val="00F443BE"/>
    <w:rsid w:val="00F7757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38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8F038D"/>
    <w:pPr>
      <w:jc w:val="center"/>
    </w:pPr>
    <w:rPr>
      <w:rFonts w:ascii="Times New Roman" w:eastAsia="Times New Roman" w:hAnsi="Times New Roman" w:cs="Times New Roman"/>
      <w:b/>
      <w:sz w:val="32"/>
      <w:szCs w:val="20"/>
      <w:lang w:eastAsia="es-ES"/>
    </w:rPr>
  </w:style>
  <w:style w:type="character" w:customStyle="1" w:styleId="TtuloCar">
    <w:name w:val="Título Car"/>
    <w:basedOn w:val="Fuentedeprrafopredeter"/>
    <w:link w:val="Ttulo"/>
    <w:rsid w:val="008F038D"/>
    <w:rPr>
      <w:rFonts w:ascii="Times New Roman" w:eastAsia="Times New Roman" w:hAnsi="Times New Roman" w:cs="Times New Roman"/>
      <w:b/>
      <w:sz w:val="32"/>
      <w:szCs w:val="20"/>
      <w:lang w:eastAsia="es-ES"/>
    </w:rPr>
  </w:style>
  <w:style w:type="paragraph" w:styleId="Prrafodelista">
    <w:name w:val="List Paragraph"/>
    <w:basedOn w:val="Normal"/>
    <w:uiPriority w:val="34"/>
    <w:qFormat/>
    <w:rsid w:val="008F038D"/>
    <w:pPr>
      <w:ind w:left="720"/>
      <w:contextualSpacing/>
    </w:pPr>
  </w:style>
  <w:style w:type="character" w:styleId="Hipervnculo">
    <w:name w:val="Hyperlink"/>
    <w:basedOn w:val="Fuentedeprrafopredeter"/>
    <w:uiPriority w:val="99"/>
    <w:semiHidden/>
    <w:unhideWhenUsed/>
    <w:rsid w:val="00E105B2"/>
    <w:rPr>
      <w:color w:val="0000FF"/>
      <w:u w:val="single"/>
    </w:rPr>
  </w:style>
</w:styles>
</file>

<file path=word/webSettings.xml><?xml version="1.0" encoding="utf-8"?>
<w:webSettings xmlns:r="http://schemas.openxmlformats.org/officeDocument/2006/relationships" xmlns:w="http://schemas.openxmlformats.org/wordprocessingml/2006/main">
  <w:divs>
    <w:div w:id="579293569">
      <w:bodyDiv w:val="1"/>
      <w:marLeft w:val="0"/>
      <w:marRight w:val="0"/>
      <w:marTop w:val="0"/>
      <w:marBottom w:val="0"/>
      <w:divBdr>
        <w:top w:val="none" w:sz="0" w:space="0" w:color="auto"/>
        <w:left w:val="none" w:sz="0" w:space="0" w:color="auto"/>
        <w:bottom w:val="none" w:sz="0" w:space="0" w:color="auto"/>
        <w:right w:val="none" w:sz="0" w:space="0" w:color="auto"/>
      </w:divBdr>
      <w:divsChild>
        <w:div w:id="744643751">
          <w:marLeft w:val="0"/>
          <w:marRight w:val="0"/>
          <w:marTop w:val="0"/>
          <w:marBottom w:val="0"/>
          <w:divBdr>
            <w:top w:val="none" w:sz="0" w:space="0" w:color="auto"/>
            <w:left w:val="none" w:sz="0" w:space="0" w:color="auto"/>
            <w:bottom w:val="none" w:sz="0" w:space="0" w:color="auto"/>
            <w:right w:val="none" w:sz="0" w:space="0" w:color="auto"/>
          </w:divBdr>
          <w:divsChild>
            <w:div w:id="150368302">
              <w:marLeft w:val="0"/>
              <w:marRight w:val="0"/>
              <w:marTop w:val="0"/>
              <w:marBottom w:val="0"/>
              <w:divBdr>
                <w:top w:val="none" w:sz="0" w:space="0" w:color="auto"/>
                <w:left w:val="none" w:sz="0" w:space="0" w:color="auto"/>
                <w:bottom w:val="none" w:sz="0" w:space="0" w:color="auto"/>
                <w:right w:val="none" w:sz="0" w:space="0" w:color="auto"/>
              </w:divBdr>
            </w:div>
            <w:div w:id="1176386669">
              <w:marLeft w:val="0"/>
              <w:marRight w:val="0"/>
              <w:marTop w:val="0"/>
              <w:marBottom w:val="0"/>
              <w:divBdr>
                <w:top w:val="none" w:sz="0" w:space="0" w:color="auto"/>
                <w:left w:val="none" w:sz="0" w:space="0" w:color="auto"/>
                <w:bottom w:val="none" w:sz="0" w:space="0" w:color="auto"/>
                <w:right w:val="none" w:sz="0" w:space="0" w:color="auto"/>
              </w:divBdr>
              <w:divsChild>
                <w:div w:id="1176924936">
                  <w:marLeft w:val="0"/>
                  <w:marRight w:val="0"/>
                  <w:marTop w:val="0"/>
                  <w:marBottom w:val="0"/>
                  <w:divBdr>
                    <w:top w:val="none" w:sz="0" w:space="0" w:color="auto"/>
                    <w:left w:val="none" w:sz="0" w:space="0" w:color="auto"/>
                    <w:bottom w:val="none" w:sz="0" w:space="0" w:color="auto"/>
                    <w:right w:val="none" w:sz="0" w:space="0" w:color="auto"/>
                  </w:divBdr>
                </w:div>
                <w:div w:id="53261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78589">
      <w:bodyDiv w:val="1"/>
      <w:marLeft w:val="0"/>
      <w:marRight w:val="0"/>
      <w:marTop w:val="0"/>
      <w:marBottom w:val="0"/>
      <w:divBdr>
        <w:top w:val="none" w:sz="0" w:space="0" w:color="auto"/>
        <w:left w:val="none" w:sz="0" w:space="0" w:color="auto"/>
        <w:bottom w:val="none" w:sz="0" w:space="0" w:color="auto"/>
        <w:right w:val="none" w:sz="0" w:space="0" w:color="auto"/>
      </w:divBdr>
      <w:divsChild>
        <w:div w:id="801002318">
          <w:marLeft w:val="0"/>
          <w:marRight w:val="0"/>
          <w:marTop w:val="0"/>
          <w:marBottom w:val="0"/>
          <w:divBdr>
            <w:top w:val="none" w:sz="0" w:space="0" w:color="auto"/>
            <w:left w:val="none" w:sz="0" w:space="0" w:color="auto"/>
            <w:bottom w:val="none" w:sz="0" w:space="0" w:color="auto"/>
            <w:right w:val="none" w:sz="0" w:space="0" w:color="auto"/>
          </w:divBdr>
        </w:div>
        <w:div w:id="1814638258">
          <w:marLeft w:val="0"/>
          <w:marRight w:val="0"/>
          <w:marTop w:val="0"/>
          <w:marBottom w:val="0"/>
          <w:divBdr>
            <w:top w:val="none" w:sz="0" w:space="0" w:color="auto"/>
            <w:left w:val="none" w:sz="0" w:space="0" w:color="auto"/>
            <w:bottom w:val="none" w:sz="0" w:space="0" w:color="auto"/>
            <w:right w:val="none" w:sz="0" w:space="0" w:color="auto"/>
          </w:divBdr>
        </w:div>
        <w:div w:id="1829898095">
          <w:marLeft w:val="0"/>
          <w:marRight w:val="0"/>
          <w:marTop w:val="0"/>
          <w:marBottom w:val="0"/>
          <w:divBdr>
            <w:top w:val="none" w:sz="0" w:space="0" w:color="auto"/>
            <w:left w:val="none" w:sz="0" w:space="0" w:color="auto"/>
            <w:bottom w:val="none" w:sz="0" w:space="0" w:color="auto"/>
            <w:right w:val="none" w:sz="0" w:space="0" w:color="auto"/>
          </w:divBdr>
        </w:div>
        <w:div w:id="635842202">
          <w:marLeft w:val="0"/>
          <w:marRight w:val="0"/>
          <w:marTop w:val="0"/>
          <w:marBottom w:val="0"/>
          <w:divBdr>
            <w:top w:val="none" w:sz="0" w:space="0" w:color="auto"/>
            <w:left w:val="none" w:sz="0" w:space="0" w:color="auto"/>
            <w:bottom w:val="none" w:sz="0" w:space="0" w:color="auto"/>
            <w:right w:val="none" w:sz="0" w:space="0" w:color="auto"/>
          </w:divBdr>
        </w:div>
        <w:div w:id="1895852033">
          <w:marLeft w:val="0"/>
          <w:marRight w:val="0"/>
          <w:marTop w:val="0"/>
          <w:marBottom w:val="0"/>
          <w:divBdr>
            <w:top w:val="none" w:sz="0" w:space="0" w:color="auto"/>
            <w:left w:val="none" w:sz="0" w:space="0" w:color="auto"/>
            <w:bottom w:val="none" w:sz="0" w:space="0" w:color="auto"/>
            <w:right w:val="none" w:sz="0" w:space="0" w:color="auto"/>
          </w:divBdr>
        </w:div>
        <w:div w:id="480930820">
          <w:marLeft w:val="0"/>
          <w:marRight w:val="0"/>
          <w:marTop w:val="0"/>
          <w:marBottom w:val="0"/>
          <w:divBdr>
            <w:top w:val="none" w:sz="0" w:space="0" w:color="auto"/>
            <w:left w:val="none" w:sz="0" w:space="0" w:color="auto"/>
            <w:bottom w:val="none" w:sz="0" w:space="0" w:color="auto"/>
            <w:right w:val="none" w:sz="0" w:space="0" w:color="auto"/>
          </w:divBdr>
        </w:div>
        <w:div w:id="38631933">
          <w:marLeft w:val="0"/>
          <w:marRight w:val="0"/>
          <w:marTop w:val="0"/>
          <w:marBottom w:val="0"/>
          <w:divBdr>
            <w:top w:val="none" w:sz="0" w:space="0" w:color="auto"/>
            <w:left w:val="none" w:sz="0" w:space="0" w:color="auto"/>
            <w:bottom w:val="none" w:sz="0" w:space="0" w:color="auto"/>
            <w:right w:val="none" w:sz="0" w:space="0" w:color="auto"/>
          </w:divBdr>
        </w:div>
        <w:div w:id="2055931455">
          <w:marLeft w:val="0"/>
          <w:marRight w:val="0"/>
          <w:marTop w:val="0"/>
          <w:marBottom w:val="0"/>
          <w:divBdr>
            <w:top w:val="none" w:sz="0" w:space="0" w:color="auto"/>
            <w:left w:val="none" w:sz="0" w:space="0" w:color="auto"/>
            <w:bottom w:val="none" w:sz="0" w:space="0" w:color="auto"/>
            <w:right w:val="none" w:sz="0" w:space="0" w:color="auto"/>
          </w:divBdr>
        </w:div>
        <w:div w:id="852260850">
          <w:marLeft w:val="0"/>
          <w:marRight w:val="0"/>
          <w:marTop w:val="0"/>
          <w:marBottom w:val="0"/>
          <w:divBdr>
            <w:top w:val="none" w:sz="0" w:space="0" w:color="auto"/>
            <w:left w:val="none" w:sz="0" w:space="0" w:color="auto"/>
            <w:bottom w:val="none" w:sz="0" w:space="0" w:color="auto"/>
            <w:right w:val="none" w:sz="0" w:space="0" w:color="auto"/>
          </w:divBdr>
        </w:div>
        <w:div w:id="922881788">
          <w:marLeft w:val="0"/>
          <w:marRight w:val="0"/>
          <w:marTop w:val="0"/>
          <w:marBottom w:val="0"/>
          <w:divBdr>
            <w:top w:val="none" w:sz="0" w:space="0" w:color="auto"/>
            <w:left w:val="none" w:sz="0" w:space="0" w:color="auto"/>
            <w:bottom w:val="none" w:sz="0" w:space="0" w:color="auto"/>
            <w:right w:val="none" w:sz="0" w:space="0" w:color="auto"/>
          </w:divBdr>
        </w:div>
        <w:div w:id="2019885070">
          <w:marLeft w:val="0"/>
          <w:marRight w:val="0"/>
          <w:marTop w:val="0"/>
          <w:marBottom w:val="0"/>
          <w:divBdr>
            <w:top w:val="none" w:sz="0" w:space="0" w:color="auto"/>
            <w:left w:val="none" w:sz="0" w:space="0" w:color="auto"/>
            <w:bottom w:val="none" w:sz="0" w:space="0" w:color="auto"/>
            <w:right w:val="none" w:sz="0" w:space="0" w:color="auto"/>
          </w:divBdr>
        </w:div>
        <w:div w:id="499320977">
          <w:marLeft w:val="0"/>
          <w:marRight w:val="0"/>
          <w:marTop w:val="0"/>
          <w:marBottom w:val="0"/>
          <w:divBdr>
            <w:top w:val="none" w:sz="0" w:space="0" w:color="auto"/>
            <w:left w:val="none" w:sz="0" w:space="0" w:color="auto"/>
            <w:bottom w:val="none" w:sz="0" w:space="0" w:color="auto"/>
            <w:right w:val="none" w:sz="0" w:space="0" w:color="auto"/>
          </w:divBdr>
        </w:div>
        <w:div w:id="488013726">
          <w:marLeft w:val="0"/>
          <w:marRight w:val="0"/>
          <w:marTop w:val="0"/>
          <w:marBottom w:val="0"/>
          <w:divBdr>
            <w:top w:val="none" w:sz="0" w:space="0" w:color="auto"/>
            <w:left w:val="none" w:sz="0" w:space="0" w:color="auto"/>
            <w:bottom w:val="none" w:sz="0" w:space="0" w:color="auto"/>
            <w:right w:val="none" w:sz="0" w:space="0" w:color="auto"/>
          </w:divBdr>
        </w:div>
        <w:div w:id="2014407283">
          <w:marLeft w:val="0"/>
          <w:marRight w:val="0"/>
          <w:marTop w:val="0"/>
          <w:marBottom w:val="0"/>
          <w:divBdr>
            <w:top w:val="none" w:sz="0" w:space="0" w:color="auto"/>
            <w:left w:val="none" w:sz="0" w:space="0" w:color="auto"/>
            <w:bottom w:val="none" w:sz="0" w:space="0" w:color="auto"/>
            <w:right w:val="none" w:sz="0" w:space="0" w:color="auto"/>
          </w:divBdr>
        </w:div>
        <w:div w:id="1782215235">
          <w:marLeft w:val="0"/>
          <w:marRight w:val="0"/>
          <w:marTop w:val="0"/>
          <w:marBottom w:val="0"/>
          <w:divBdr>
            <w:top w:val="none" w:sz="0" w:space="0" w:color="auto"/>
            <w:left w:val="none" w:sz="0" w:space="0" w:color="auto"/>
            <w:bottom w:val="none" w:sz="0" w:space="0" w:color="auto"/>
            <w:right w:val="none" w:sz="0" w:space="0" w:color="auto"/>
          </w:divBdr>
        </w:div>
        <w:div w:id="357125067">
          <w:marLeft w:val="0"/>
          <w:marRight w:val="0"/>
          <w:marTop w:val="0"/>
          <w:marBottom w:val="0"/>
          <w:divBdr>
            <w:top w:val="none" w:sz="0" w:space="0" w:color="auto"/>
            <w:left w:val="none" w:sz="0" w:space="0" w:color="auto"/>
            <w:bottom w:val="none" w:sz="0" w:space="0" w:color="auto"/>
            <w:right w:val="none" w:sz="0" w:space="0" w:color="auto"/>
          </w:divBdr>
        </w:div>
        <w:div w:id="1287739803">
          <w:marLeft w:val="0"/>
          <w:marRight w:val="0"/>
          <w:marTop w:val="0"/>
          <w:marBottom w:val="0"/>
          <w:divBdr>
            <w:top w:val="none" w:sz="0" w:space="0" w:color="auto"/>
            <w:left w:val="none" w:sz="0" w:space="0" w:color="auto"/>
            <w:bottom w:val="none" w:sz="0" w:space="0" w:color="auto"/>
            <w:right w:val="none" w:sz="0" w:space="0" w:color="auto"/>
          </w:divBdr>
        </w:div>
        <w:div w:id="576089219">
          <w:marLeft w:val="0"/>
          <w:marRight w:val="0"/>
          <w:marTop w:val="0"/>
          <w:marBottom w:val="0"/>
          <w:divBdr>
            <w:top w:val="none" w:sz="0" w:space="0" w:color="auto"/>
            <w:left w:val="none" w:sz="0" w:space="0" w:color="auto"/>
            <w:bottom w:val="none" w:sz="0" w:space="0" w:color="auto"/>
            <w:right w:val="none" w:sz="0" w:space="0" w:color="auto"/>
          </w:divBdr>
        </w:div>
        <w:div w:id="51932400">
          <w:marLeft w:val="0"/>
          <w:marRight w:val="0"/>
          <w:marTop w:val="0"/>
          <w:marBottom w:val="0"/>
          <w:divBdr>
            <w:top w:val="none" w:sz="0" w:space="0" w:color="auto"/>
            <w:left w:val="none" w:sz="0" w:space="0" w:color="auto"/>
            <w:bottom w:val="none" w:sz="0" w:space="0" w:color="auto"/>
            <w:right w:val="none" w:sz="0" w:space="0" w:color="auto"/>
          </w:divBdr>
        </w:div>
        <w:div w:id="1594245301">
          <w:marLeft w:val="0"/>
          <w:marRight w:val="0"/>
          <w:marTop w:val="0"/>
          <w:marBottom w:val="0"/>
          <w:divBdr>
            <w:top w:val="none" w:sz="0" w:space="0" w:color="auto"/>
            <w:left w:val="none" w:sz="0" w:space="0" w:color="auto"/>
            <w:bottom w:val="none" w:sz="0" w:space="0" w:color="auto"/>
            <w:right w:val="none" w:sz="0" w:space="0" w:color="auto"/>
          </w:divBdr>
        </w:div>
        <w:div w:id="2063668879">
          <w:marLeft w:val="0"/>
          <w:marRight w:val="0"/>
          <w:marTop w:val="0"/>
          <w:marBottom w:val="0"/>
          <w:divBdr>
            <w:top w:val="none" w:sz="0" w:space="0" w:color="auto"/>
            <w:left w:val="none" w:sz="0" w:space="0" w:color="auto"/>
            <w:bottom w:val="none" w:sz="0" w:space="0" w:color="auto"/>
            <w:right w:val="none" w:sz="0" w:space="0" w:color="auto"/>
          </w:divBdr>
        </w:div>
        <w:div w:id="2101370060">
          <w:marLeft w:val="0"/>
          <w:marRight w:val="0"/>
          <w:marTop w:val="0"/>
          <w:marBottom w:val="0"/>
          <w:divBdr>
            <w:top w:val="none" w:sz="0" w:space="0" w:color="auto"/>
            <w:left w:val="none" w:sz="0" w:space="0" w:color="auto"/>
            <w:bottom w:val="none" w:sz="0" w:space="0" w:color="auto"/>
            <w:right w:val="none" w:sz="0" w:space="0" w:color="auto"/>
          </w:divBdr>
        </w:div>
        <w:div w:id="583297299">
          <w:marLeft w:val="0"/>
          <w:marRight w:val="0"/>
          <w:marTop w:val="0"/>
          <w:marBottom w:val="0"/>
          <w:divBdr>
            <w:top w:val="none" w:sz="0" w:space="0" w:color="auto"/>
            <w:left w:val="none" w:sz="0" w:space="0" w:color="auto"/>
            <w:bottom w:val="none" w:sz="0" w:space="0" w:color="auto"/>
            <w:right w:val="none" w:sz="0" w:space="0" w:color="auto"/>
          </w:divBdr>
        </w:div>
        <w:div w:id="710573125">
          <w:marLeft w:val="0"/>
          <w:marRight w:val="0"/>
          <w:marTop w:val="0"/>
          <w:marBottom w:val="0"/>
          <w:divBdr>
            <w:top w:val="none" w:sz="0" w:space="0" w:color="auto"/>
            <w:left w:val="none" w:sz="0" w:space="0" w:color="auto"/>
            <w:bottom w:val="none" w:sz="0" w:space="0" w:color="auto"/>
            <w:right w:val="none" w:sz="0" w:space="0" w:color="auto"/>
          </w:divBdr>
        </w:div>
        <w:div w:id="114176382">
          <w:marLeft w:val="0"/>
          <w:marRight w:val="0"/>
          <w:marTop w:val="0"/>
          <w:marBottom w:val="0"/>
          <w:divBdr>
            <w:top w:val="none" w:sz="0" w:space="0" w:color="auto"/>
            <w:left w:val="none" w:sz="0" w:space="0" w:color="auto"/>
            <w:bottom w:val="none" w:sz="0" w:space="0" w:color="auto"/>
            <w:right w:val="none" w:sz="0" w:space="0" w:color="auto"/>
          </w:divBdr>
        </w:div>
        <w:div w:id="1281916341">
          <w:marLeft w:val="0"/>
          <w:marRight w:val="0"/>
          <w:marTop w:val="0"/>
          <w:marBottom w:val="0"/>
          <w:divBdr>
            <w:top w:val="none" w:sz="0" w:space="0" w:color="auto"/>
            <w:left w:val="none" w:sz="0" w:space="0" w:color="auto"/>
            <w:bottom w:val="none" w:sz="0" w:space="0" w:color="auto"/>
            <w:right w:val="none" w:sz="0" w:space="0" w:color="auto"/>
          </w:divBdr>
        </w:div>
        <w:div w:id="701126226">
          <w:marLeft w:val="0"/>
          <w:marRight w:val="0"/>
          <w:marTop w:val="0"/>
          <w:marBottom w:val="0"/>
          <w:divBdr>
            <w:top w:val="none" w:sz="0" w:space="0" w:color="auto"/>
            <w:left w:val="none" w:sz="0" w:space="0" w:color="auto"/>
            <w:bottom w:val="none" w:sz="0" w:space="0" w:color="auto"/>
            <w:right w:val="none" w:sz="0" w:space="0" w:color="auto"/>
          </w:divBdr>
        </w:div>
        <w:div w:id="586617070">
          <w:marLeft w:val="0"/>
          <w:marRight w:val="0"/>
          <w:marTop w:val="0"/>
          <w:marBottom w:val="0"/>
          <w:divBdr>
            <w:top w:val="none" w:sz="0" w:space="0" w:color="auto"/>
            <w:left w:val="none" w:sz="0" w:space="0" w:color="auto"/>
            <w:bottom w:val="none" w:sz="0" w:space="0" w:color="auto"/>
            <w:right w:val="none" w:sz="0" w:space="0" w:color="auto"/>
          </w:divBdr>
        </w:div>
        <w:div w:id="2134789158">
          <w:marLeft w:val="0"/>
          <w:marRight w:val="0"/>
          <w:marTop w:val="0"/>
          <w:marBottom w:val="0"/>
          <w:divBdr>
            <w:top w:val="none" w:sz="0" w:space="0" w:color="auto"/>
            <w:left w:val="none" w:sz="0" w:space="0" w:color="auto"/>
            <w:bottom w:val="none" w:sz="0" w:space="0" w:color="auto"/>
            <w:right w:val="none" w:sz="0" w:space="0" w:color="auto"/>
          </w:divBdr>
        </w:div>
        <w:div w:id="1982416162">
          <w:marLeft w:val="0"/>
          <w:marRight w:val="0"/>
          <w:marTop w:val="0"/>
          <w:marBottom w:val="0"/>
          <w:divBdr>
            <w:top w:val="none" w:sz="0" w:space="0" w:color="auto"/>
            <w:left w:val="none" w:sz="0" w:space="0" w:color="auto"/>
            <w:bottom w:val="none" w:sz="0" w:space="0" w:color="auto"/>
            <w:right w:val="none" w:sz="0" w:space="0" w:color="auto"/>
          </w:divBdr>
        </w:div>
        <w:div w:id="896403221">
          <w:marLeft w:val="0"/>
          <w:marRight w:val="0"/>
          <w:marTop w:val="0"/>
          <w:marBottom w:val="0"/>
          <w:divBdr>
            <w:top w:val="none" w:sz="0" w:space="0" w:color="auto"/>
            <w:left w:val="none" w:sz="0" w:space="0" w:color="auto"/>
            <w:bottom w:val="none" w:sz="0" w:space="0" w:color="auto"/>
            <w:right w:val="none" w:sz="0" w:space="0" w:color="auto"/>
          </w:divBdr>
        </w:div>
        <w:div w:id="777456914">
          <w:marLeft w:val="0"/>
          <w:marRight w:val="0"/>
          <w:marTop w:val="0"/>
          <w:marBottom w:val="0"/>
          <w:divBdr>
            <w:top w:val="none" w:sz="0" w:space="0" w:color="auto"/>
            <w:left w:val="none" w:sz="0" w:space="0" w:color="auto"/>
            <w:bottom w:val="none" w:sz="0" w:space="0" w:color="auto"/>
            <w:right w:val="none" w:sz="0" w:space="0" w:color="auto"/>
          </w:divBdr>
        </w:div>
        <w:div w:id="139882110">
          <w:marLeft w:val="0"/>
          <w:marRight w:val="0"/>
          <w:marTop w:val="0"/>
          <w:marBottom w:val="0"/>
          <w:divBdr>
            <w:top w:val="none" w:sz="0" w:space="0" w:color="auto"/>
            <w:left w:val="none" w:sz="0" w:space="0" w:color="auto"/>
            <w:bottom w:val="none" w:sz="0" w:space="0" w:color="auto"/>
            <w:right w:val="none" w:sz="0" w:space="0" w:color="auto"/>
          </w:divBdr>
        </w:div>
        <w:div w:id="2070570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1923</Words>
  <Characters>10578</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2014-02-26T10:35:00Z</dcterms:created>
  <dcterms:modified xsi:type="dcterms:W3CDTF">2014-02-26T12:16:00Z</dcterms:modified>
</cp:coreProperties>
</file>